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364A91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380</w:t>
            </w:r>
            <w:r w:rsidR="00C621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364A91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DYEGO JOSÉ BORGES DA FONSECA NETO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364A9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364A9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FRITZ MIGUEL MORAIS MOURA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364A9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 xml:space="preserve"> interessad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364A91">
        <w:rPr>
          <w:rFonts w:ascii="Arial" w:eastAsia="Times New Roman" w:hAnsi="Arial" w:cs="Arial"/>
          <w:sz w:val="22"/>
          <w:szCs w:val="22"/>
          <w:lang w:eastAsia="pt-BR"/>
        </w:rPr>
        <w:t>380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B83A8B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vez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es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o valor da anuidade,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64A91">
        <w:rPr>
          <w:rFonts w:ascii="Arial" w:eastAsia="Times New Roman" w:hAnsi="Arial" w:cs="Arial"/>
          <w:bCs/>
          <w:sz w:val="22"/>
          <w:szCs w:val="22"/>
          <w:lang w:eastAsia="pt-BR"/>
        </w:rPr>
        <w:t>Fritz Miguel Morais Moura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relator manifestando-se pela </w:t>
      </w:r>
      <w:r w:rsidR="00153F36">
        <w:rPr>
          <w:rFonts w:ascii="Arial" w:hAnsi="Arial" w:cs="Arial"/>
          <w:sz w:val="22"/>
          <w:szCs w:val="22"/>
        </w:rPr>
        <w:t xml:space="preserve">manutenção </w:t>
      </w:r>
      <w:r w:rsidR="00AA7EE5">
        <w:rPr>
          <w:rFonts w:ascii="Arial" w:hAnsi="Arial" w:cs="Arial"/>
          <w:sz w:val="22"/>
          <w:szCs w:val="22"/>
        </w:rPr>
        <w:t>do Auto de Infração aplicado pela CEEEP/PI</w:t>
      </w:r>
      <w:r w:rsidR="00282E51">
        <w:rPr>
          <w:rFonts w:ascii="Arial" w:hAnsi="Arial" w:cs="Arial"/>
          <w:sz w:val="22"/>
          <w:szCs w:val="22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C0455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C04558"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bookmarkStart w:id="0" w:name="_GoBack"/>
      <w:bookmarkEnd w:id="0"/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C04558">
        <w:rPr>
          <w:rFonts w:ascii="Arial" w:eastAsia="Times New Roman" w:hAnsi="Arial" w:cs="Arial"/>
          <w:bCs/>
          <w:sz w:val="22"/>
          <w:szCs w:val="22"/>
          <w:lang w:eastAsia="pt-BR"/>
        </w:rPr>
        <w:t>Fritz Miguel Morais Moura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364A91">
        <w:rPr>
          <w:rFonts w:ascii="Arial" w:eastAsia="Times New Roman" w:hAnsi="Arial" w:cs="Arial"/>
          <w:sz w:val="22"/>
          <w:szCs w:val="22"/>
          <w:lang w:eastAsia="pt-BR"/>
        </w:rPr>
        <w:t>380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EC5FB5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EC5FB5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AA" w:rsidRDefault="001E19AA" w:rsidP="00EE4FDD">
      <w:r>
        <w:separator/>
      </w:r>
    </w:p>
  </w:endnote>
  <w:endnote w:type="continuationSeparator" w:id="0">
    <w:p w:rsidR="001E19AA" w:rsidRDefault="001E19A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AA" w:rsidRDefault="001E19AA" w:rsidP="00EE4FDD">
      <w:r>
        <w:separator/>
      </w:r>
    </w:p>
  </w:footnote>
  <w:footnote w:type="continuationSeparator" w:id="0">
    <w:p w:rsidR="001E19AA" w:rsidRDefault="001E19A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19A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19AA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19A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7A55-2D50-42CD-AEEF-B1DDD4B8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5</cp:revision>
  <cp:lastPrinted>2019-03-08T18:39:00Z</cp:lastPrinted>
  <dcterms:created xsi:type="dcterms:W3CDTF">2019-03-08T18:57:00Z</dcterms:created>
  <dcterms:modified xsi:type="dcterms:W3CDTF">2019-03-08T19:06:00Z</dcterms:modified>
</cp:coreProperties>
</file>