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DD7E02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DD7E02" w:rsidRDefault="00711FD9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148/2018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11FD9" w:rsidRDefault="00711FD9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ANDREZZA SOUSA DA ROCHA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DD7E02" w:rsidRDefault="00C621EB" w:rsidP="00DD7E0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8D778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160BC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D7E02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DD7E02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40</w:t>
      </w:r>
    </w:p>
    <w:p w:rsidR="00B965C0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711FD9">
        <w:rPr>
          <w:rFonts w:ascii="Arial" w:hAnsi="Arial" w:cs="Arial"/>
          <w:sz w:val="22"/>
          <w:szCs w:val="22"/>
        </w:rPr>
        <w:t>requerimento apresentado pela</w:t>
      </w:r>
      <w:r w:rsidRPr="00DD7E02">
        <w:rPr>
          <w:rFonts w:ascii="Arial" w:hAnsi="Arial" w:cs="Arial"/>
          <w:sz w:val="22"/>
          <w:szCs w:val="22"/>
        </w:rPr>
        <w:t xml:space="preserve"> Arquitet</w:t>
      </w:r>
      <w:r w:rsidR="00711F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em que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711FD9">
        <w:rPr>
          <w:rFonts w:ascii="Arial" w:hAnsi="Arial" w:cs="Arial"/>
          <w:sz w:val="22"/>
          <w:szCs w:val="22"/>
        </w:rPr>
        <w:t>que seja cancelada a notificação e consequentemente, que o processo seja arquivado</w:t>
      </w:r>
      <w:r w:rsidR="009460E6">
        <w:rPr>
          <w:rFonts w:ascii="Arial" w:hAnsi="Arial" w:cs="Arial"/>
          <w:sz w:val="22"/>
          <w:szCs w:val="22"/>
        </w:rPr>
        <w:t>;</w:t>
      </w:r>
      <w:r w:rsidRPr="00DD7E02">
        <w:rPr>
          <w:rFonts w:ascii="Arial" w:hAnsi="Arial" w:cs="Arial"/>
          <w:sz w:val="22"/>
          <w:szCs w:val="22"/>
        </w:rPr>
        <w:t xml:space="preserve"> </w:t>
      </w:r>
    </w:p>
    <w:p w:rsidR="00DD7E02" w:rsidRPr="00DD7E02" w:rsidRDefault="00DD7E02" w:rsidP="00DD7E0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711FD9" w:rsidRDefault="00711FD9" w:rsidP="00711F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711FD9">
        <w:rPr>
          <w:rFonts w:ascii="Arial" w:hAnsi="Arial" w:cs="Arial"/>
          <w:sz w:val="22"/>
          <w:szCs w:val="22"/>
          <w:lang w:eastAsia="pt-BR"/>
        </w:rPr>
        <w:t xml:space="preserve">o </w:t>
      </w:r>
      <w:r w:rsidRPr="00670C2F">
        <w:rPr>
          <w:rFonts w:ascii="Arial" w:hAnsi="Arial" w:cs="Arial"/>
          <w:sz w:val="22"/>
          <w:szCs w:val="22"/>
        </w:rPr>
        <w:t xml:space="preserve">voto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  <w:lang w:eastAsia="pt-BR"/>
        </w:rPr>
        <w:t>relator</w:t>
      </w:r>
      <w:r w:rsidRPr="00670C2F">
        <w:rPr>
          <w:rFonts w:ascii="Arial" w:hAnsi="Arial" w:cs="Arial"/>
          <w:sz w:val="22"/>
          <w:szCs w:val="22"/>
        </w:rPr>
        <w:t xml:space="preserve"> pela manutenção da decisão da comissão que aplicou a multa de cinco anuidades, com fundamento no ART nº 35 VII da Resolução nº 22 do CAU – BR</w:t>
      </w:r>
      <w:r w:rsidR="008D7784">
        <w:rPr>
          <w:rFonts w:ascii="Arial" w:hAnsi="Arial" w:cs="Arial"/>
          <w:sz w:val="22"/>
          <w:szCs w:val="22"/>
        </w:rPr>
        <w:t>;</w:t>
      </w:r>
    </w:p>
    <w:p w:rsidR="008D7784" w:rsidRDefault="008D7784" w:rsidP="00711FD9">
      <w:pPr>
        <w:jc w:val="both"/>
        <w:rPr>
          <w:rFonts w:ascii="Arial" w:hAnsi="Arial" w:cs="Arial"/>
          <w:b/>
          <w:sz w:val="22"/>
          <w:szCs w:val="22"/>
        </w:rPr>
      </w:pPr>
    </w:p>
    <w:p w:rsidR="008D7784" w:rsidRPr="008D7784" w:rsidRDefault="008D7784" w:rsidP="00711F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proposta do relator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>
        <w:rPr>
          <w:rFonts w:ascii="Arial" w:hAnsi="Arial" w:cs="Arial"/>
          <w:sz w:val="22"/>
          <w:szCs w:val="22"/>
        </w:rPr>
        <w:t xml:space="preserve"> de redução da multa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para 02 (duas) anuidades vigentes;</w:t>
      </w:r>
    </w:p>
    <w:p w:rsidR="00282E51" w:rsidRPr="00DD7E02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DD7E02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Default="00B965C0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Reduzir a multa para 02 (duas) anuidades vigentes</w:t>
      </w:r>
      <w:r w:rsidR="009460E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B965C0" w:rsidRPr="00DD7E02" w:rsidRDefault="00B965C0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Conceder o prazo de 30 (dias) para que seja apresentado o laudo de vistoria.</w:t>
      </w:r>
    </w:p>
    <w:p w:rsidR="00E828FD" w:rsidRPr="00DD7E02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DD7E02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DD7E0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DD7E02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DD7E02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DD7E02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DD7E02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DD7E02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DD7E0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03" w:rsidRDefault="005C2003" w:rsidP="00EE4FDD">
      <w:r>
        <w:separator/>
      </w:r>
    </w:p>
  </w:endnote>
  <w:endnote w:type="continuationSeparator" w:id="0">
    <w:p w:rsidR="005C2003" w:rsidRDefault="005C200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03" w:rsidRDefault="005C2003" w:rsidP="00EE4FDD">
      <w:r>
        <w:separator/>
      </w:r>
    </w:p>
  </w:footnote>
  <w:footnote w:type="continuationSeparator" w:id="0">
    <w:p w:rsidR="005C2003" w:rsidRDefault="005C200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20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200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C200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48EC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2003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49F1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D7784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A873-4C94-48E2-BD71-7519B1E5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2019-03-08T18:39:00Z</cp:lastPrinted>
  <dcterms:created xsi:type="dcterms:W3CDTF">2019-05-29T17:33:00Z</dcterms:created>
  <dcterms:modified xsi:type="dcterms:W3CDTF">2019-05-30T13:15:00Z</dcterms:modified>
</cp:coreProperties>
</file>