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6F0D37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1F5019"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9E5A0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A83A4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SEM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A83A4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JANEIRO A</w:t>
            </w:r>
            <w:r w:rsidR="00E008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JUNHO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201</w:t>
            </w:r>
            <w:r w:rsidR="006436E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9E5A0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2D4245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5</w:t>
      </w:r>
      <w:r w:rsidR="00A83A4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A83A43" w:rsidRPr="006109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27</w:t>
      </w:r>
      <w:r w:rsidR="009E5A0B" w:rsidRPr="006109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E008E1" w:rsidRPr="006109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agosto</w:t>
      </w:r>
      <w:r w:rsidRPr="006109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2</w:t>
      </w:r>
      <w:r w:rsidR="00A56596" w:rsidRPr="006109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01</w:t>
      </w:r>
      <w:r w:rsidR="009E5A0B" w:rsidRPr="0061091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 xml:space="preserve">no dia </w:t>
      </w:r>
      <w:r w:rsidR="0061091C">
        <w:rPr>
          <w:rFonts w:ascii="Arial" w:hAnsi="Arial" w:cs="Arial"/>
          <w:sz w:val="20"/>
          <w:szCs w:val="20"/>
        </w:rPr>
        <w:t>26</w:t>
      </w:r>
      <w:r w:rsidR="00E008E1">
        <w:rPr>
          <w:rFonts w:ascii="Arial" w:hAnsi="Arial" w:cs="Arial"/>
          <w:sz w:val="20"/>
          <w:szCs w:val="20"/>
        </w:rPr>
        <w:t xml:space="preserve"> de agosto</w:t>
      </w:r>
      <w:r w:rsidR="00B86D68">
        <w:rPr>
          <w:rFonts w:ascii="Arial" w:hAnsi="Arial" w:cs="Arial"/>
          <w:sz w:val="20"/>
          <w:szCs w:val="20"/>
        </w:rPr>
        <w:t xml:space="preserve"> de 201</w:t>
      </w:r>
      <w:r w:rsidR="009E5A0B">
        <w:rPr>
          <w:rFonts w:ascii="Arial" w:hAnsi="Arial" w:cs="Arial"/>
          <w:sz w:val="20"/>
          <w:szCs w:val="20"/>
        </w:rPr>
        <w:t>9</w:t>
      </w:r>
      <w:r w:rsidR="00E825E1">
        <w:rPr>
          <w:rFonts w:ascii="Arial" w:hAnsi="Arial" w:cs="Arial"/>
          <w:sz w:val="20"/>
          <w:szCs w:val="20"/>
        </w:rPr>
        <w:t xml:space="preserve"> através da </w:t>
      </w:r>
      <w:r w:rsidR="00353FC1">
        <w:rPr>
          <w:rFonts w:ascii="Arial" w:hAnsi="Arial" w:cs="Arial"/>
          <w:sz w:val="20"/>
          <w:szCs w:val="20"/>
        </w:rPr>
        <w:t>D</w:t>
      </w:r>
      <w:r w:rsidR="00E825E1">
        <w:rPr>
          <w:rFonts w:ascii="Arial" w:hAnsi="Arial" w:cs="Arial"/>
          <w:sz w:val="20"/>
          <w:szCs w:val="20"/>
        </w:rPr>
        <w:t xml:space="preserve">eliberação nº </w:t>
      </w:r>
      <w:r w:rsidR="00E008E1">
        <w:rPr>
          <w:rFonts w:ascii="Arial" w:hAnsi="Arial" w:cs="Arial"/>
          <w:sz w:val="20"/>
          <w:szCs w:val="20"/>
        </w:rPr>
        <w:t>2</w:t>
      </w:r>
      <w:r w:rsidR="00A83A43">
        <w:rPr>
          <w:rFonts w:ascii="Arial" w:hAnsi="Arial" w:cs="Arial"/>
          <w:sz w:val="20"/>
          <w:szCs w:val="20"/>
        </w:rPr>
        <w:t>7</w:t>
      </w:r>
      <w:r w:rsidR="009E5A0B">
        <w:rPr>
          <w:rFonts w:ascii="Arial" w:hAnsi="Arial" w:cs="Arial"/>
          <w:sz w:val="20"/>
          <w:szCs w:val="20"/>
        </w:rPr>
        <w:t>/2019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Prestação de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ontas</w:t>
      </w:r>
      <w:r w:rsidR="001F686F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A83A43">
        <w:rPr>
          <w:rFonts w:ascii="Arial" w:eastAsia="Times New Roman" w:hAnsi="Arial" w:cs="Arial"/>
          <w:b/>
          <w:sz w:val="20"/>
          <w:szCs w:val="20"/>
          <w:lang w:eastAsia="pt-BR"/>
        </w:rPr>
        <w:t>Se</w:t>
      </w:r>
      <w:r w:rsidR="00BD5FF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mestral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CAU/PI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, referente aos meses 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A83A4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982005">
        <w:rPr>
          <w:rFonts w:ascii="Arial" w:eastAsia="Times New Roman" w:hAnsi="Arial" w:cs="Arial"/>
          <w:sz w:val="20"/>
          <w:szCs w:val="20"/>
          <w:lang w:eastAsia="pt-BR"/>
        </w:rPr>
        <w:t xml:space="preserve"> a junho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 de 2019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7238" w:rsidRPr="0089228B" w:rsidRDefault="00C97238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00 (zero) contrário.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Default="00CB331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2019.</w:t>
      </w:r>
    </w:p>
    <w:p w:rsidR="00CB3315" w:rsidRDefault="00CB331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436E3" w:rsidRDefault="006436E3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6436E3" w:rsidRDefault="006436E3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A0B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A0B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A0B" w:rsidRPr="00A11A39" w:rsidRDefault="009E5A0B" w:rsidP="009E5A0B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9E5A0B" w:rsidRPr="00A11A39" w:rsidRDefault="009E5A0B" w:rsidP="009E5A0B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:rsidR="009E5A0B" w:rsidRPr="007C50B2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3C" w:rsidRDefault="0062633C" w:rsidP="00EE4FDD">
      <w:r>
        <w:separator/>
      </w:r>
    </w:p>
  </w:endnote>
  <w:endnote w:type="continuationSeparator" w:id="0">
    <w:p w:rsidR="0062633C" w:rsidRDefault="0062633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3C" w:rsidRDefault="0062633C" w:rsidP="00EE4FDD">
      <w:r>
        <w:separator/>
      </w:r>
    </w:p>
  </w:footnote>
  <w:footnote w:type="continuationSeparator" w:id="0">
    <w:p w:rsidR="0062633C" w:rsidRDefault="0062633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263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2633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263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245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0BA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B22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D4002"/>
    <w:rsid w:val="005F48F1"/>
    <w:rsid w:val="005F7F10"/>
    <w:rsid w:val="00601AAA"/>
    <w:rsid w:val="00601FDE"/>
    <w:rsid w:val="00603085"/>
    <w:rsid w:val="00605F27"/>
    <w:rsid w:val="0061091C"/>
    <w:rsid w:val="00615543"/>
    <w:rsid w:val="00625D63"/>
    <w:rsid w:val="0062633C"/>
    <w:rsid w:val="00632D44"/>
    <w:rsid w:val="00635369"/>
    <w:rsid w:val="00635FD8"/>
    <w:rsid w:val="00637036"/>
    <w:rsid w:val="0064275F"/>
    <w:rsid w:val="006436E3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0D37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39FF"/>
    <w:rsid w:val="00784F1E"/>
    <w:rsid w:val="00785327"/>
    <w:rsid w:val="00790416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4380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2005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5A0B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3A43"/>
    <w:rsid w:val="00A84895"/>
    <w:rsid w:val="00A873FD"/>
    <w:rsid w:val="00A949B6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115E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315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8E1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5BD67EBD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DEDA-3387-494B-B8D3-E3F5CA00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4</cp:revision>
  <cp:lastPrinted>2019-09-02T16:20:00Z</cp:lastPrinted>
  <dcterms:created xsi:type="dcterms:W3CDTF">2019-09-02T16:15:00Z</dcterms:created>
  <dcterms:modified xsi:type="dcterms:W3CDTF">2019-09-02T16:34:00Z</dcterms:modified>
</cp:coreProperties>
</file>