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F76710" w:rsidRDefault="00D371C2" w:rsidP="0083166F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ANALISE E 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APROVAÇÃO DA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PRESTAÇÃO DE CONTAS TRIMESTRAL DE </w:t>
            </w:r>
            <w:r w:rsidR="0083166F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JANEIRO A </w:t>
            </w:r>
            <w:proofErr w:type="gramStart"/>
            <w:r w:rsidR="0083166F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MARÇO</w:t>
            </w:r>
            <w:proofErr w:type="gramEnd"/>
            <w:r w:rsidR="0083166F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 2019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F76710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Nº </w:t>
      </w:r>
      <w:r w:rsidR="0083166F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14</w:t>
      </w:r>
      <w:r w:rsidR="00D257A8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/</w:t>
      </w:r>
      <w:r w:rsidR="00F526A2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201</w:t>
      </w:r>
      <w:r w:rsidR="009C1761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9</w:t>
      </w:r>
    </w:p>
    <w:p w:rsidR="00D257A8" w:rsidRPr="00DA4557" w:rsidRDefault="00D257A8" w:rsidP="00D257A8">
      <w:pPr>
        <w:spacing w:line="276" w:lineRule="auto"/>
        <w:ind w:firstLine="720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A COMISSÃO DE </w:t>
      </w:r>
      <w:r>
        <w:rPr>
          <w:rFonts w:ascii="Calibri" w:eastAsia="Times New Roman" w:hAnsi="Calibri" w:cs="Arial"/>
          <w:bCs/>
          <w:sz w:val="20"/>
          <w:szCs w:val="20"/>
          <w:lang w:eastAsia="pt-BR"/>
        </w:rPr>
        <w:t>FINANÇAS, ATOS ADMINISTRATIVOS E PLANEJAMENTO ESTRATÉGICO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CONSELHO DE ARQUITETURA E URBANISMO DO ESTADO DO PIAUÍ – CAU/PI no uso das competências que lhe confere art. 4</w:t>
      </w:r>
      <w:r>
        <w:rPr>
          <w:rFonts w:ascii="Calibri" w:eastAsia="Times New Roman" w:hAnsi="Calibri" w:cs="Arial"/>
          <w:sz w:val="20"/>
          <w:szCs w:val="20"/>
          <w:lang w:eastAsia="pt-BR"/>
        </w:rPr>
        <w:t>2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Regimento interno do CAU/PI, e reunido ordinariamente em Teresina-PI, na sede do CAU/PI, na Rua Areolino de Abreu, nº 2103, Centro, no dia </w:t>
      </w:r>
      <w:r w:rsidR="0083166F">
        <w:rPr>
          <w:rFonts w:ascii="Calibri" w:eastAsia="Times New Roman" w:hAnsi="Calibri" w:cs="Arial"/>
          <w:sz w:val="20"/>
          <w:szCs w:val="20"/>
          <w:lang w:eastAsia="pt-BR"/>
        </w:rPr>
        <w:t>20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de </w:t>
      </w:r>
      <w:r w:rsidR="0083166F">
        <w:rPr>
          <w:rFonts w:ascii="Calibri" w:eastAsia="Times New Roman" w:hAnsi="Calibri" w:cs="Arial"/>
          <w:sz w:val="20"/>
          <w:szCs w:val="20"/>
          <w:lang w:eastAsia="pt-BR"/>
        </w:rPr>
        <w:t>mai</w:t>
      </w:r>
      <w:r>
        <w:rPr>
          <w:rFonts w:ascii="Calibri" w:eastAsia="Times New Roman" w:hAnsi="Calibri" w:cs="Arial"/>
          <w:sz w:val="20"/>
          <w:szCs w:val="20"/>
          <w:lang w:eastAsia="pt-BR"/>
        </w:rPr>
        <w:t>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, após o assunto em epígrafe, </w:t>
      </w:r>
      <w:r w:rsidRPr="00DA4557">
        <w:rPr>
          <w:rFonts w:asciiTheme="minorHAnsi" w:eastAsia="Times New Roman" w:hAnsiTheme="minorHAnsi" w:cs="Arial"/>
          <w:sz w:val="20"/>
          <w:szCs w:val="20"/>
          <w:lang w:eastAsia="pt-BR"/>
        </w:rPr>
        <w:t>e</w:t>
      </w:r>
    </w:p>
    <w:p w:rsidR="00033E44" w:rsidRDefault="00033E44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257A8" w:rsidRPr="00F76710" w:rsidRDefault="00D257A8" w:rsidP="00D257A8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257A8">
        <w:rPr>
          <w:rFonts w:ascii="Calibri" w:eastAsia="Times New Roman" w:hAnsi="Calibri" w:cs="Arial"/>
          <w:b/>
          <w:sz w:val="20"/>
          <w:szCs w:val="20"/>
          <w:lang w:eastAsia="pt-BR"/>
        </w:rPr>
        <w:t>Considerando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 apreciação da </w:t>
      </w:r>
      <w:r w:rsidR="0083166F">
        <w:rPr>
          <w:rFonts w:ascii="Calibri" w:eastAsia="Times New Roman" w:hAnsi="Calibri" w:cs="Arial"/>
          <w:sz w:val="20"/>
          <w:szCs w:val="20"/>
          <w:lang w:eastAsia="pt-BR"/>
        </w:rPr>
        <w:t>1</w:t>
      </w:r>
      <w:r>
        <w:rPr>
          <w:rFonts w:ascii="Calibri" w:eastAsia="Times New Roman" w:hAnsi="Calibri" w:cs="Arial"/>
          <w:sz w:val="20"/>
          <w:szCs w:val="20"/>
          <w:lang w:eastAsia="pt-BR"/>
        </w:rPr>
        <w:t>ª Prestação de contas trimestral do CAU/PI, referente ao ano de 201</w:t>
      </w:r>
      <w:r w:rsidR="0083166F">
        <w:rPr>
          <w:rFonts w:ascii="Calibri" w:eastAsia="Times New Roman" w:hAnsi="Calibri" w:cs="Arial"/>
          <w:sz w:val="20"/>
          <w:szCs w:val="20"/>
          <w:lang w:eastAsia="pt-BR"/>
        </w:rPr>
        <w:t>9</w:t>
      </w:r>
      <w:bookmarkStart w:id="0" w:name="_GoBack"/>
      <w:bookmarkEnd w:id="0"/>
      <w:r>
        <w:rPr>
          <w:rFonts w:ascii="Calibri" w:eastAsia="Times New Roman" w:hAnsi="Calibri" w:cs="Arial"/>
          <w:sz w:val="20"/>
          <w:szCs w:val="20"/>
          <w:lang w:eastAsia="pt-BR"/>
        </w:rPr>
        <w:t>;</w:t>
      </w:r>
    </w:p>
    <w:p w:rsidR="00D257A8" w:rsidRPr="00F76710" w:rsidRDefault="00D257A8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z w:val="20"/>
          <w:szCs w:val="20"/>
          <w:lang w:eastAsia="pt-BR"/>
        </w:rPr>
        <w:t>DELIBEROU:</w:t>
      </w:r>
    </w:p>
    <w:p w:rsidR="006319DE" w:rsidRPr="00F76710" w:rsidRDefault="006319DE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F76710" w:rsidRDefault="00E8316D" w:rsidP="00033E4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Aprovar a </w:t>
      </w:r>
      <w:r w:rsidR="00D371C2">
        <w:rPr>
          <w:rFonts w:ascii="Calibri" w:eastAsia="Times New Roman" w:hAnsi="Calibri" w:cs="Arial"/>
          <w:sz w:val="20"/>
          <w:szCs w:val="20"/>
          <w:lang w:eastAsia="pt-BR"/>
        </w:rPr>
        <w:t>Prestação de contas trimestral</w:t>
      </w:r>
      <w:r w:rsidR="00F526A2">
        <w:rPr>
          <w:rFonts w:ascii="Calibri" w:eastAsia="Times New Roman" w:hAnsi="Calibri" w:cs="Arial"/>
          <w:sz w:val="20"/>
          <w:szCs w:val="20"/>
          <w:lang w:eastAsia="pt-BR"/>
        </w:rPr>
        <w:t xml:space="preserve"> do CAU/PI, referente aos meses</w:t>
      </w:r>
      <w:r w:rsidR="00D371C2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 xml:space="preserve">de </w:t>
      </w:r>
      <w:r w:rsidR="0083166F">
        <w:rPr>
          <w:rFonts w:ascii="Calibri" w:eastAsia="Times New Roman" w:hAnsi="Calibri" w:cs="Arial"/>
          <w:sz w:val="20"/>
          <w:szCs w:val="20"/>
          <w:lang w:eastAsia="pt-BR"/>
        </w:rPr>
        <w:t>janeiro, fevereiro e març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o</w:t>
      </w:r>
      <w:r w:rsidR="00F526A2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83166F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033E44" w:rsidRPr="00F76710" w:rsidRDefault="00033E44" w:rsidP="00033E44">
      <w:pPr>
        <w:pStyle w:val="PargrafodaLista"/>
        <w:spacing w:line="36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</w:p>
    <w:p w:rsidR="00DB231F" w:rsidRPr="00F76710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Esta Deliberação entrará em vigor nesta data.</w:t>
      </w:r>
    </w:p>
    <w:p w:rsidR="00DB231F" w:rsidRPr="00F76710" w:rsidRDefault="00DB231F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F76710" w:rsidRDefault="00033E44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Com </w:t>
      </w:r>
      <w:r w:rsidR="00E8316D" w:rsidRPr="001E774D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3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três)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votos favoráveis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e 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zero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>) ausência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895C4F" w:rsidP="00033E44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Teresina, </w:t>
      </w:r>
      <w:r w:rsidR="0083166F">
        <w:rPr>
          <w:rFonts w:ascii="Calibri" w:eastAsia="Times New Roman" w:hAnsi="Calibri" w:cs="Arial"/>
          <w:sz w:val="20"/>
          <w:szCs w:val="20"/>
          <w:lang w:eastAsia="pt-BR"/>
        </w:rPr>
        <w:t>20 de maio</w:t>
      </w:r>
      <w:r w:rsidR="00C21C6E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="00DB231F"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D257A8" w:rsidRDefault="00D257A8" w:rsidP="00D257A8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23624C" w:rsidRDefault="0023624C" w:rsidP="0023624C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23624C" w:rsidRPr="00DA4557" w:rsidRDefault="0023624C" w:rsidP="0023624C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23624C" w:rsidRPr="00DA4557" w:rsidRDefault="0023624C" w:rsidP="0023624C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Coordenador-Adjunto </w:t>
      </w:r>
      <w:r w:rsidRPr="00DA4557">
        <w:rPr>
          <w:rFonts w:asciiTheme="minorHAnsi" w:hAnsiTheme="minorHAnsi"/>
          <w:sz w:val="20"/>
          <w:szCs w:val="20"/>
        </w:rPr>
        <w:t xml:space="preserve">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E8316D" w:rsidRPr="00F76710" w:rsidRDefault="00E8316D" w:rsidP="00E8316D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sectPr w:rsidR="00E8316D" w:rsidRPr="00F76710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40" w:rsidRDefault="00DE2A40" w:rsidP="00EE4FDD">
      <w:r>
        <w:separator/>
      </w:r>
    </w:p>
  </w:endnote>
  <w:endnote w:type="continuationSeparator" w:id="0">
    <w:p w:rsidR="00DE2A40" w:rsidRDefault="00DE2A4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40" w:rsidRDefault="00DE2A40" w:rsidP="00EE4FDD">
      <w:r>
        <w:separator/>
      </w:r>
    </w:p>
  </w:footnote>
  <w:footnote w:type="continuationSeparator" w:id="0">
    <w:p w:rsidR="00DE2A40" w:rsidRDefault="00DE2A4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2A4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2A4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2A4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6936"/>
    <w:rsid w:val="000D296D"/>
    <w:rsid w:val="000D298D"/>
    <w:rsid w:val="000E3CD6"/>
    <w:rsid w:val="000E3FA5"/>
    <w:rsid w:val="00106130"/>
    <w:rsid w:val="00110EAB"/>
    <w:rsid w:val="00121D6B"/>
    <w:rsid w:val="0014243D"/>
    <w:rsid w:val="00142571"/>
    <w:rsid w:val="0017136D"/>
    <w:rsid w:val="00186F50"/>
    <w:rsid w:val="00192E2E"/>
    <w:rsid w:val="001B3BED"/>
    <w:rsid w:val="001B488C"/>
    <w:rsid w:val="001C38FC"/>
    <w:rsid w:val="001C70D9"/>
    <w:rsid w:val="001D2002"/>
    <w:rsid w:val="001D5C3D"/>
    <w:rsid w:val="001D5FAA"/>
    <w:rsid w:val="001E774D"/>
    <w:rsid w:val="001F1E5A"/>
    <w:rsid w:val="00201172"/>
    <w:rsid w:val="002045BE"/>
    <w:rsid w:val="00211FDA"/>
    <w:rsid w:val="002215D7"/>
    <w:rsid w:val="002236A6"/>
    <w:rsid w:val="0023624C"/>
    <w:rsid w:val="00236488"/>
    <w:rsid w:val="00240896"/>
    <w:rsid w:val="00262CC1"/>
    <w:rsid w:val="00263523"/>
    <w:rsid w:val="002654CD"/>
    <w:rsid w:val="00267789"/>
    <w:rsid w:val="002A3D6E"/>
    <w:rsid w:val="002B37D5"/>
    <w:rsid w:val="002C29A8"/>
    <w:rsid w:val="002D07AB"/>
    <w:rsid w:val="002D4F90"/>
    <w:rsid w:val="002D5D81"/>
    <w:rsid w:val="002E2C1D"/>
    <w:rsid w:val="002E369E"/>
    <w:rsid w:val="002E54F8"/>
    <w:rsid w:val="002E7B83"/>
    <w:rsid w:val="002E7D22"/>
    <w:rsid w:val="002F4544"/>
    <w:rsid w:val="0030217C"/>
    <w:rsid w:val="00320A55"/>
    <w:rsid w:val="00324FC2"/>
    <w:rsid w:val="00336585"/>
    <w:rsid w:val="00337E6C"/>
    <w:rsid w:val="00344607"/>
    <w:rsid w:val="00386797"/>
    <w:rsid w:val="00393A70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E8B"/>
    <w:rsid w:val="00417CF5"/>
    <w:rsid w:val="00433701"/>
    <w:rsid w:val="0043736B"/>
    <w:rsid w:val="0045115F"/>
    <w:rsid w:val="00457757"/>
    <w:rsid w:val="00457EA1"/>
    <w:rsid w:val="004707FF"/>
    <w:rsid w:val="00476F0C"/>
    <w:rsid w:val="004805F1"/>
    <w:rsid w:val="004962CE"/>
    <w:rsid w:val="004B42D2"/>
    <w:rsid w:val="004B57F7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407C"/>
    <w:rsid w:val="005B5D8B"/>
    <w:rsid w:val="005B7D9E"/>
    <w:rsid w:val="005C036D"/>
    <w:rsid w:val="005D020C"/>
    <w:rsid w:val="005D2720"/>
    <w:rsid w:val="005F7F10"/>
    <w:rsid w:val="00603085"/>
    <w:rsid w:val="00621FF2"/>
    <w:rsid w:val="006319DE"/>
    <w:rsid w:val="00632888"/>
    <w:rsid w:val="00635369"/>
    <w:rsid w:val="00635FD8"/>
    <w:rsid w:val="00637036"/>
    <w:rsid w:val="00647023"/>
    <w:rsid w:val="006475C6"/>
    <w:rsid w:val="006527D0"/>
    <w:rsid w:val="00653C76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399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4709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5D9C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166F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4968"/>
    <w:rsid w:val="008C7F3F"/>
    <w:rsid w:val="008D600E"/>
    <w:rsid w:val="008F5066"/>
    <w:rsid w:val="008F6566"/>
    <w:rsid w:val="008F7D55"/>
    <w:rsid w:val="00900E40"/>
    <w:rsid w:val="00903993"/>
    <w:rsid w:val="0091532C"/>
    <w:rsid w:val="00920866"/>
    <w:rsid w:val="00924CA0"/>
    <w:rsid w:val="00932359"/>
    <w:rsid w:val="009354A9"/>
    <w:rsid w:val="0093793D"/>
    <w:rsid w:val="00944496"/>
    <w:rsid w:val="00945497"/>
    <w:rsid w:val="00980C09"/>
    <w:rsid w:val="00981AB4"/>
    <w:rsid w:val="00983772"/>
    <w:rsid w:val="009869B7"/>
    <w:rsid w:val="009941F9"/>
    <w:rsid w:val="009A22A4"/>
    <w:rsid w:val="009A2D71"/>
    <w:rsid w:val="009C1761"/>
    <w:rsid w:val="009D0903"/>
    <w:rsid w:val="009E59E5"/>
    <w:rsid w:val="009F3292"/>
    <w:rsid w:val="00A040D5"/>
    <w:rsid w:val="00A23CE9"/>
    <w:rsid w:val="00A27DE5"/>
    <w:rsid w:val="00A433B3"/>
    <w:rsid w:val="00A436A5"/>
    <w:rsid w:val="00A4482D"/>
    <w:rsid w:val="00A51205"/>
    <w:rsid w:val="00A5526D"/>
    <w:rsid w:val="00A55B98"/>
    <w:rsid w:val="00A57B3E"/>
    <w:rsid w:val="00A62951"/>
    <w:rsid w:val="00A873FD"/>
    <w:rsid w:val="00A95337"/>
    <w:rsid w:val="00AD31A8"/>
    <w:rsid w:val="00AE1C47"/>
    <w:rsid w:val="00AF38EE"/>
    <w:rsid w:val="00B02A75"/>
    <w:rsid w:val="00B110A3"/>
    <w:rsid w:val="00B36166"/>
    <w:rsid w:val="00B5604B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329A"/>
    <w:rsid w:val="00C1579D"/>
    <w:rsid w:val="00C16444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13A07"/>
    <w:rsid w:val="00D24E3A"/>
    <w:rsid w:val="00D257A8"/>
    <w:rsid w:val="00D27502"/>
    <w:rsid w:val="00D27C93"/>
    <w:rsid w:val="00D32153"/>
    <w:rsid w:val="00D326C9"/>
    <w:rsid w:val="00D35BD7"/>
    <w:rsid w:val="00D371C2"/>
    <w:rsid w:val="00D61D10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2A40"/>
    <w:rsid w:val="00DE42EB"/>
    <w:rsid w:val="00DF2794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64679"/>
    <w:rsid w:val="00E76220"/>
    <w:rsid w:val="00E8316D"/>
    <w:rsid w:val="00E92B6B"/>
    <w:rsid w:val="00EA21B0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26A2"/>
    <w:rsid w:val="00F53E7D"/>
    <w:rsid w:val="00F55B5A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B402-4C23-4B0B-A480-1B11F8B6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2019-02-18T13:08:00Z</cp:lastPrinted>
  <dcterms:created xsi:type="dcterms:W3CDTF">2019-05-20T11:25:00Z</dcterms:created>
  <dcterms:modified xsi:type="dcterms:W3CDTF">2019-05-20T11:26:00Z</dcterms:modified>
</cp:coreProperties>
</file>