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66" w:rsidRDefault="00901F66"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653C76" w:rsidRPr="00E34C4D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E34C4D" w:rsidRDefault="00653C76" w:rsidP="00EE26A7">
            <w:pPr>
              <w:outlineLvl w:val="4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34C4D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653C76" w:rsidRPr="00E34C4D" w:rsidRDefault="00653C76" w:rsidP="00530A7D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 w:rsidRPr="00E34C4D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CONSELHO DE ARQUITETURA E URBANISMO DO PIAUÍ – CAU/PI</w:t>
            </w:r>
          </w:p>
        </w:tc>
      </w:tr>
      <w:tr w:rsidR="00653C76" w:rsidRPr="00E34C4D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E34C4D" w:rsidRDefault="00653C76" w:rsidP="00EE26A7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34C4D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653C76" w:rsidRPr="00E34C4D" w:rsidRDefault="00CE4F59" w:rsidP="00EE26A7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 w:rsidRPr="00CE4F59">
              <w:rPr>
                <w:color w:val="000000"/>
                <w:sz w:val="20"/>
                <w:szCs w:val="20"/>
              </w:rPr>
              <w:t>Registro de RRT de projeto após início da execução da obra</w:t>
            </w:r>
          </w:p>
        </w:tc>
      </w:tr>
    </w:tbl>
    <w:p w:rsidR="00DB231F" w:rsidRPr="00E34C4D" w:rsidRDefault="00DB231F" w:rsidP="00FF7F6C">
      <w:pPr>
        <w:pBdr>
          <w:top w:val="single" w:sz="8" w:space="1" w:color="7F7F7F"/>
          <w:bottom w:val="single" w:sz="8" w:space="0" w:color="7F7F7F"/>
        </w:pBdr>
        <w:shd w:val="clear" w:color="auto" w:fill="F2F2F2"/>
        <w:spacing w:before="480" w:after="480" w:line="276" w:lineRule="auto"/>
        <w:jc w:val="center"/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</w:pPr>
      <w:r w:rsidRPr="00E34C4D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DELIBERAÇÃO</w:t>
      </w:r>
      <w:r w:rsidR="00FF7F6C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 xml:space="preserve"> DA COMISSÃO DE ÉTICA, ENSINO E EXERCÍCIO PROFISSIONAL</w:t>
      </w:r>
      <w:r w:rsidRPr="00E34C4D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 xml:space="preserve"> Nº </w:t>
      </w:r>
      <w:r w:rsidR="00EC5B36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00</w:t>
      </w:r>
      <w:r w:rsidR="00CE4F59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5</w:t>
      </w:r>
      <w:r w:rsidR="00EC5B36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/2019</w:t>
      </w:r>
    </w:p>
    <w:p w:rsidR="00CE4F59" w:rsidRPr="005623D9" w:rsidRDefault="00CE4F59" w:rsidP="00CE4F59">
      <w:pPr>
        <w:ind w:firstLine="851"/>
        <w:jc w:val="both"/>
        <w:rPr>
          <w:rFonts w:ascii="Times New Roman" w:hAnsi="Times New Roman"/>
          <w:sz w:val="20"/>
          <w:szCs w:val="20"/>
        </w:rPr>
      </w:pPr>
      <w:r w:rsidRPr="005623D9">
        <w:rPr>
          <w:rFonts w:ascii="Times New Roman" w:hAnsi="Times New Roman"/>
          <w:sz w:val="20"/>
          <w:szCs w:val="20"/>
        </w:rPr>
        <w:t xml:space="preserve">A COMISSÃO DE ÉTICA, ENSINO E EXERCÍCIO PROFISSIONAL DO CONSELHO DE ARQUITETURA E URBANISMO DO PIAUÍ- CEEEP-CAU/PI no uso das suas competências que lhe confere a Lei 12.378/2010, e o Regimento Interno, e reunido na 66ª reunião ordinária, em Teresina-PI, na sede do CAU/PI, na Rua </w:t>
      </w:r>
      <w:proofErr w:type="spellStart"/>
      <w:r w:rsidRPr="005623D9">
        <w:rPr>
          <w:rFonts w:ascii="Times New Roman" w:hAnsi="Times New Roman"/>
          <w:sz w:val="20"/>
          <w:szCs w:val="20"/>
        </w:rPr>
        <w:t>Areolino</w:t>
      </w:r>
      <w:proofErr w:type="spellEnd"/>
      <w:r w:rsidRPr="005623D9">
        <w:rPr>
          <w:rFonts w:ascii="Times New Roman" w:hAnsi="Times New Roman"/>
          <w:sz w:val="20"/>
          <w:szCs w:val="20"/>
        </w:rPr>
        <w:t xml:space="preserve"> de Abreu, nº 2103, Centro, no dia 20 de fevereiro de 2019, após o assunto em epígrafe, e </w:t>
      </w:r>
    </w:p>
    <w:p w:rsidR="00CE4F59" w:rsidRPr="005623D9" w:rsidRDefault="00CE4F59" w:rsidP="00CE4F59">
      <w:pPr>
        <w:ind w:firstLine="851"/>
        <w:jc w:val="both"/>
        <w:rPr>
          <w:rFonts w:ascii="Times New Roman" w:hAnsi="Times New Roman"/>
          <w:sz w:val="20"/>
          <w:szCs w:val="20"/>
        </w:rPr>
      </w:pPr>
      <w:r w:rsidRPr="005623D9">
        <w:rPr>
          <w:rFonts w:ascii="Times New Roman" w:hAnsi="Times New Roman"/>
          <w:sz w:val="20"/>
          <w:szCs w:val="20"/>
        </w:rPr>
        <w:t>Considerando a Resolução nº 91 do CAU/BR, que dispõe sobre o Registro de Responsabilidade Técnica (RRT) referente a projetos, obras e demais serviços técnicos no âmbito da Arquitetura e Urbanismo e dá outras providencias, em seu art. 2º, II estipular que o registro de RRT deve ocorrer, no que se refere à atividade de projeto, antes ou durante a realização da atividade, encerrando-se esta com o início da execução da obra;</w:t>
      </w:r>
    </w:p>
    <w:p w:rsidR="00CE4F59" w:rsidRPr="005623D9" w:rsidRDefault="00CE4F59" w:rsidP="00CE4F59">
      <w:pPr>
        <w:ind w:firstLine="851"/>
        <w:jc w:val="both"/>
        <w:rPr>
          <w:rFonts w:ascii="Times New Roman" w:hAnsi="Times New Roman"/>
          <w:sz w:val="20"/>
          <w:szCs w:val="20"/>
        </w:rPr>
      </w:pPr>
    </w:p>
    <w:p w:rsidR="00CE4F59" w:rsidRPr="005623D9" w:rsidRDefault="00CE4F59" w:rsidP="00CE4F59">
      <w:pPr>
        <w:jc w:val="both"/>
        <w:rPr>
          <w:rFonts w:ascii="Times New Roman" w:hAnsi="Times New Roman"/>
          <w:sz w:val="20"/>
          <w:szCs w:val="20"/>
        </w:rPr>
      </w:pPr>
      <w:r w:rsidRPr="005623D9">
        <w:rPr>
          <w:rFonts w:ascii="Times New Roman" w:hAnsi="Times New Roman"/>
          <w:b/>
          <w:bCs/>
          <w:sz w:val="20"/>
          <w:szCs w:val="20"/>
        </w:rPr>
        <w:t>DELIBEROU</w:t>
      </w:r>
      <w:r w:rsidRPr="005623D9">
        <w:rPr>
          <w:rFonts w:ascii="Times New Roman" w:hAnsi="Times New Roman"/>
          <w:sz w:val="20"/>
          <w:szCs w:val="20"/>
        </w:rPr>
        <w:t>:</w:t>
      </w:r>
    </w:p>
    <w:p w:rsidR="00CE4F59" w:rsidRPr="005623D9" w:rsidRDefault="00CE4F59" w:rsidP="00CE4F59">
      <w:pPr>
        <w:pStyle w:val="PargrafodaLista"/>
        <w:numPr>
          <w:ilvl w:val="0"/>
          <w:numId w:val="9"/>
        </w:numPr>
        <w:spacing w:after="160"/>
        <w:contextualSpacing/>
        <w:jc w:val="both"/>
        <w:rPr>
          <w:rFonts w:ascii="Times New Roman" w:hAnsi="Times New Roman"/>
          <w:sz w:val="20"/>
          <w:szCs w:val="20"/>
        </w:rPr>
      </w:pPr>
      <w:r w:rsidRPr="005623D9">
        <w:rPr>
          <w:rFonts w:ascii="Times New Roman" w:hAnsi="Times New Roman"/>
          <w:sz w:val="20"/>
          <w:szCs w:val="20"/>
        </w:rPr>
        <w:t>O registro no SICCAU de RRT de projeto realizado após a constatação por parte da fiscalização de que a obra já teve seu início, deverá ocorrer na sua modalidade extemporânea, com a quitação dos encargos financeiros a ela referentes.</w:t>
      </w:r>
    </w:p>
    <w:p w:rsidR="00CE4F59" w:rsidRPr="005623D9" w:rsidRDefault="00CE4F59" w:rsidP="00CE4F59">
      <w:pPr>
        <w:pStyle w:val="PargrafodaLista"/>
        <w:numPr>
          <w:ilvl w:val="0"/>
          <w:numId w:val="9"/>
        </w:numPr>
        <w:spacing w:after="160"/>
        <w:contextualSpacing/>
        <w:jc w:val="both"/>
        <w:rPr>
          <w:rFonts w:ascii="Times New Roman" w:hAnsi="Times New Roman"/>
          <w:sz w:val="20"/>
          <w:szCs w:val="20"/>
        </w:rPr>
      </w:pPr>
      <w:r w:rsidRPr="005623D9">
        <w:rPr>
          <w:rFonts w:ascii="Times New Roman" w:hAnsi="Times New Roman"/>
          <w:sz w:val="20"/>
          <w:szCs w:val="20"/>
        </w:rPr>
        <w:t>O registro de RRT em desconformidade com o estabelecido no item acima estará sujeito à anulação de ofício por parte do Conselho de Arquitetura e Urbanismo do Piauí – CAU/PI, e será considerado, para todos os fins, como ausência de registro até sua regularização.</w:t>
      </w:r>
    </w:p>
    <w:p w:rsidR="00CE4F59" w:rsidRPr="005623D9" w:rsidRDefault="00CE4F59" w:rsidP="00CE4F59">
      <w:pPr>
        <w:pStyle w:val="PargrafodaLista"/>
        <w:numPr>
          <w:ilvl w:val="0"/>
          <w:numId w:val="9"/>
        </w:numPr>
        <w:spacing w:after="160"/>
        <w:contextualSpacing/>
        <w:jc w:val="both"/>
        <w:rPr>
          <w:rFonts w:ascii="Times New Roman" w:hAnsi="Times New Roman"/>
          <w:sz w:val="20"/>
          <w:szCs w:val="20"/>
        </w:rPr>
      </w:pPr>
      <w:r w:rsidRPr="005623D9">
        <w:rPr>
          <w:rFonts w:ascii="Times New Roman" w:hAnsi="Times New Roman"/>
          <w:sz w:val="20"/>
          <w:szCs w:val="20"/>
        </w:rPr>
        <w:t>Esta deliberação entrará em vigor nesta data.</w:t>
      </w:r>
    </w:p>
    <w:p w:rsidR="00CE4F59" w:rsidRDefault="00CE4F59" w:rsidP="00CE4F59">
      <w:pPr>
        <w:jc w:val="both"/>
        <w:rPr>
          <w:rFonts w:ascii="Times New Roman" w:hAnsi="Times New Roman"/>
          <w:sz w:val="20"/>
          <w:szCs w:val="20"/>
        </w:rPr>
      </w:pPr>
    </w:p>
    <w:p w:rsidR="00CE4F59" w:rsidRDefault="00CE4F59" w:rsidP="00CE4F59">
      <w:pPr>
        <w:jc w:val="both"/>
        <w:rPr>
          <w:rFonts w:ascii="Times New Roman" w:hAnsi="Times New Roman"/>
          <w:sz w:val="20"/>
          <w:szCs w:val="20"/>
        </w:rPr>
      </w:pPr>
      <w:r w:rsidRPr="005623D9">
        <w:rPr>
          <w:rFonts w:ascii="Times New Roman" w:hAnsi="Times New Roman"/>
          <w:sz w:val="20"/>
          <w:szCs w:val="20"/>
        </w:rPr>
        <w:t>Com 03 (três) votos favoráveis, 00 (zero) ausência e 00 (zero) abstenção.</w:t>
      </w:r>
    </w:p>
    <w:p w:rsidR="00CE4F59" w:rsidRPr="005623D9" w:rsidRDefault="00CE4F59" w:rsidP="00CE4F59">
      <w:pPr>
        <w:jc w:val="both"/>
        <w:rPr>
          <w:rFonts w:ascii="Times New Roman" w:hAnsi="Times New Roman"/>
          <w:sz w:val="20"/>
          <w:szCs w:val="20"/>
        </w:rPr>
      </w:pPr>
    </w:p>
    <w:p w:rsidR="00DB231F" w:rsidRDefault="00CE4F59" w:rsidP="00CE4F59">
      <w:pPr>
        <w:spacing w:line="276" w:lineRule="auto"/>
        <w:jc w:val="right"/>
        <w:rPr>
          <w:rFonts w:ascii="Calibri" w:eastAsia="Times New Roman" w:hAnsi="Calibri" w:cs="Arial"/>
          <w:b/>
          <w:sz w:val="20"/>
          <w:szCs w:val="20"/>
          <w:lang w:eastAsia="pt-BR"/>
        </w:rPr>
      </w:pPr>
      <w:r w:rsidRPr="005623D9">
        <w:rPr>
          <w:rFonts w:ascii="Times New Roman" w:hAnsi="Times New Roman"/>
          <w:sz w:val="20"/>
          <w:szCs w:val="20"/>
        </w:rPr>
        <w:t>Teresina, 20 de fevereiro de 2019</w:t>
      </w:r>
    </w:p>
    <w:p w:rsidR="00247ED2" w:rsidRDefault="00247ED2" w:rsidP="00DB231F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CE4F59" w:rsidRDefault="00CE4F59" w:rsidP="00DB231F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247ED2" w:rsidRPr="00E34C4D" w:rsidRDefault="00247ED2" w:rsidP="00DB231F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110EAB" w:rsidRPr="00110EAB" w:rsidRDefault="00247ED2" w:rsidP="00110EAB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ANDERSON MOURÃO MOTA</w:t>
      </w:r>
    </w:p>
    <w:p w:rsidR="00110EAB" w:rsidRDefault="00247ED2" w:rsidP="00110EAB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COORDENADOR DA CEEEP -</w:t>
      </w:r>
      <w:r w:rsidR="00110EAB" w:rsidRPr="00110EAB">
        <w:rPr>
          <w:rFonts w:ascii="Calibri" w:hAnsi="Calibri" w:cs="Calibri"/>
          <w:sz w:val="20"/>
          <w:szCs w:val="20"/>
        </w:rPr>
        <w:t xml:space="preserve"> CAU/PI</w:t>
      </w:r>
    </w:p>
    <w:p w:rsidR="00247ED2" w:rsidRDefault="00247ED2" w:rsidP="00110EAB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:rsidR="00247ED2" w:rsidRDefault="00247ED2" w:rsidP="00110EAB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:rsidR="00247ED2" w:rsidRDefault="00247ED2" w:rsidP="00110EAB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:rsidR="00247ED2" w:rsidRPr="00247ED2" w:rsidRDefault="00247ED2" w:rsidP="00110EAB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247ED2">
        <w:rPr>
          <w:rFonts w:ascii="Calibri" w:hAnsi="Calibri" w:cs="Calibri"/>
          <w:b/>
          <w:sz w:val="20"/>
          <w:szCs w:val="20"/>
        </w:rPr>
        <w:t>RANIERI DE SOUSA PIEROTI</w:t>
      </w:r>
    </w:p>
    <w:p w:rsidR="00247ED2" w:rsidRDefault="00247ED2" w:rsidP="00110EAB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COORDENADOR-ADJUNTO DA CEEEP-CAU/PI</w:t>
      </w:r>
    </w:p>
    <w:p w:rsidR="00247ED2" w:rsidRDefault="00247ED2" w:rsidP="00110EAB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:rsidR="00247ED2" w:rsidRDefault="00247ED2" w:rsidP="00110EAB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:rsidR="00247ED2" w:rsidRDefault="00247ED2" w:rsidP="00110EAB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:rsidR="00247ED2" w:rsidRPr="00247ED2" w:rsidRDefault="00247ED2" w:rsidP="00110EAB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247ED2">
        <w:rPr>
          <w:rFonts w:ascii="Calibri" w:hAnsi="Calibri" w:cs="Calibri"/>
          <w:b/>
          <w:sz w:val="20"/>
          <w:szCs w:val="20"/>
        </w:rPr>
        <w:t>JOÃO ALBERTO CARDOSO MONTEIRO</w:t>
      </w:r>
    </w:p>
    <w:p w:rsidR="00247ED2" w:rsidRPr="00110EAB" w:rsidRDefault="00247ED2" w:rsidP="00110EAB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MEMBRO DA CEEEP-CAU/PI</w:t>
      </w:r>
    </w:p>
    <w:sectPr w:rsidR="00247ED2" w:rsidRPr="00110EAB" w:rsidSect="00457EA1">
      <w:headerReference w:type="even" r:id="rId8"/>
      <w:headerReference w:type="default" r:id="rId9"/>
      <w:headerReference w:type="first" r:id="rId10"/>
      <w:pgSz w:w="11900" w:h="16840"/>
      <w:pgMar w:top="1702" w:right="1418" w:bottom="153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71" w:rsidRDefault="00650671" w:rsidP="00EE4FDD">
      <w:r>
        <w:separator/>
      </w:r>
    </w:p>
  </w:endnote>
  <w:endnote w:type="continuationSeparator" w:id="0">
    <w:p w:rsidR="00650671" w:rsidRDefault="00650671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71" w:rsidRDefault="00650671" w:rsidP="00EE4FDD">
      <w:r>
        <w:separator/>
      </w:r>
    </w:p>
  </w:footnote>
  <w:footnote w:type="continuationSeparator" w:id="0">
    <w:p w:rsidR="00650671" w:rsidRDefault="00650671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65067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650671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08.3pt;width:595.2pt;height:876.5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65067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70489"/>
    <w:multiLevelType w:val="hybridMultilevel"/>
    <w:tmpl w:val="4DFC5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2A19"/>
    <w:rsid w:val="000039F2"/>
    <w:rsid w:val="00004408"/>
    <w:rsid w:val="00005D97"/>
    <w:rsid w:val="000218BC"/>
    <w:rsid w:val="00022922"/>
    <w:rsid w:val="00022D4C"/>
    <w:rsid w:val="00033E44"/>
    <w:rsid w:val="00054FA3"/>
    <w:rsid w:val="00056B84"/>
    <w:rsid w:val="00067FDD"/>
    <w:rsid w:val="000756F2"/>
    <w:rsid w:val="00081876"/>
    <w:rsid w:val="00083B07"/>
    <w:rsid w:val="00084C3D"/>
    <w:rsid w:val="000B4ADC"/>
    <w:rsid w:val="000B5009"/>
    <w:rsid w:val="000B72F6"/>
    <w:rsid w:val="000C074C"/>
    <w:rsid w:val="000C6936"/>
    <w:rsid w:val="000D296D"/>
    <w:rsid w:val="000D298D"/>
    <w:rsid w:val="000E3CD6"/>
    <w:rsid w:val="000E3FA5"/>
    <w:rsid w:val="00106130"/>
    <w:rsid w:val="00110EAB"/>
    <w:rsid w:val="00121D6B"/>
    <w:rsid w:val="00142571"/>
    <w:rsid w:val="0017136D"/>
    <w:rsid w:val="00192E2E"/>
    <w:rsid w:val="001A4145"/>
    <w:rsid w:val="001B3BED"/>
    <w:rsid w:val="001B488C"/>
    <w:rsid w:val="001C38FC"/>
    <w:rsid w:val="001C70D9"/>
    <w:rsid w:val="001D5C3D"/>
    <w:rsid w:val="001D5FAA"/>
    <w:rsid w:val="001F142A"/>
    <w:rsid w:val="001F1E5A"/>
    <w:rsid w:val="00201172"/>
    <w:rsid w:val="002045BE"/>
    <w:rsid w:val="00211FDA"/>
    <w:rsid w:val="00236488"/>
    <w:rsid w:val="00240896"/>
    <w:rsid w:val="00247ED2"/>
    <w:rsid w:val="00262CC1"/>
    <w:rsid w:val="00263523"/>
    <w:rsid w:val="002654CD"/>
    <w:rsid w:val="00267789"/>
    <w:rsid w:val="002A3D6E"/>
    <w:rsid w:val="002B37D5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30DE"/>
    <w:rsid w:val="00324FC2"/>
    <w:rsid w:val="00336585"/>
    <w:rsid w:val="00337E6C"/>
    <w:rsid w:val="00344607"/>
    <w:rsid w:val="00361AC6"/>
    <w:rsid w:val="00386797"/>
    <w:rsid w:val="00397113"/>
    <w:rsid w:val="003A05EF"/>
    <w:rsid w:val="003A4C5E"/>
    <w:rsid w:val="003B7422"/>
    <w:rsid w:val="003C16B2"/>
    <w:rsid w:val="003E0EEF"/>
    <w:rsid w:val="003F1F3C"/>
    <w:rsid w:val="003F398C"/>
    <w:rsid w:val="0041441B"/>
    <w:rsid w:val="00415E8B"/>
    <w:rsid w:val="00417CF5"/>
    <w:rsid w:val="00433701"/>
    <w:rsid w:val="0043736B"/>
    <w:rsid w:val="0045115F"/>
    <w:rsid w:val="00457757"/>
    <w:rsid w:val="00457EA1"/>
    <w:rsid w:val="00476F0C"/>
    <w:rsid w:val="004805F1"/>
    <w:rsid w:val="004962CE"/>
    <w:rsid w:val="004B42D2"/>
    <w:rsid w:val="004B57F7"/>
    <w:rsid w:val="004C50C3"/>
    <w:rsid w:val="004C756C"/>
    <w:rsid w:val="004F03D9"/>
    <w:rsid w:val="004F537E"/>
    <w:rsid w:val="0050365B"/>
    <w:rsid w:val="0050739E"/>
    <w:rsid w:val="0051371F"/>
    <w:rsid w:val="00513741"/>
    <w:rsid w:val="005200E4"/>
    <w:rsid w:val="00525FBA"/>
    <w:rsid w:val="005263F1"/>
    <w:rsid w:val="00530A7D"/>
    <w:rsid w:val="005325EE"/>
    <w:rsid w:val="00546C06"/>
    <w:rsid w:val="005542F5"/>
    <w:rsid w:val="00554535"/>
    <w:rsid w:val="00556425"/>
    <w:rsid w:val="00556AE7"/>
    <w:rsid w:val="00565181"/>
    <w:rsid w:val="005661FF"/>
    <w:rsid w:val="0056761C"/>
    <w:rsid w:val="005712E3"/>
    <w:rsid w:val="0058710D"/>
    <w:rsid w:val="005A2865"/>
    <w:rsid w:val="005B407C"/>
    <w:rsid w:val="005B5D8B"/>
    <w:rsid w:val="005B7D9E"/>
    <w:rsid w:val="005D2720"/>
    <w:rsid w:val="005F7F10"/>
    <w:rsid w:val="00603085"/>
    <w:rsid w:val="00635369"/>
    <w:rsid w:val="00635FD8"/>
    <w:rsid w:val="00637036"/>
    <w:rsid w:val="00647023"/>
    <w:rsid w:val="006475C6"/>
    <w:rsid w:val="00650671"/>
    <w:rsid w:val="006527D0"/>
    <w:rsid w:val="00653C76"/>
    <w:rsid w:val="0067199C"/>
    <w:rsid w:val="006815B1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E3492"/>
    <w:rsid w:val="006F18EB"/>
    <w:rsid w:val="006F5831"/>
    <w:rsid w:val="00703BB6"/>
    <w:rsid w:val="00705C2E"/>
    <w:rsid w:val="00710F45"/>
    <w:rsid w:val="0072288F"/>
    <w:rsid w:val="00724018"/>
    <w:rsid w:val="00726A60"/>
    <w:rsid w:val="00733980"/>
    <w:rsid w:val="00734ED5"/>
    <w:rsid w:val="0073595D"/>
    <w:rsid w:val="00741932"/>
    <w:rsid w:val="007567DF"/>
    <w:rsid w:val="007611DF"/>
    <w:rsid w:val="007621B8"/>
    <w:rsid w:val="00770734"/>
    <w:rsid w:val="00773A4E"/>
    <w:rsid w:val="00781C82"/>
    <w:rsid w:val="00781D34"/>
    <w:rsid w:val="0078296B"/>
    <w:rsid w:val="00784F1E"/>
    <w:rsid w:val="00793E92"/>
    <w:rsid w:val="007955F6"/>
    <w:rsid w:val="007A07C0"/>
    <w:rsid w:val="007B1247"/>
    <w:rsid w:val="007B72AA"/>
    <w:rsid w:val="007C7085"/>
    <w:rsid w:val="007E2F79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9228B"/>
    <w:rsid w:val="00895C4F"/>
    <w:rsid w:val="008A1C58"/>
    <w:rsid w:val="008A6243"/>
    <w:rsid w:val="008A6A5E"/>
    <w:rsid w:val="008B00E7"/>
    <w:rsid w:val="008B011B"/>
    <w:rsid w:val="008B0C27"/>
    <w:rsid w:val="008B249C"/>
    <w:rsid w:val="008C7F3F"/>
    <w:rsid w:val="008D600E"/>
    <w:rsid w:val="008F5066"/>
    <w:rsid w:val="008F6566"/>
    <w:rsid w:val="008F7D55"/>
    <w:rsid w:val="00900E40"/>
    <w:rsid w:val="00901F66"/>
    <w:rsid w:val="0091532C"/>
    <w:rsid w:val="00920866"/>
    <w:rsid w:val="00932359"/>
    <w:rsid w:val="009354A9"/>
    <w:rsid w:val="0093793D"/>
    <w:rsid w:val="00944496"/>
    <w:rsid w:val="00945497"/>
    <w:rsid w:val="00980C09"/>
    <w:rsid w:val="00981AB4"/>
    <w:rsid w:val="00983772"/>
    <w:rsid w:val="009869B7"/>
    <w:rsid w:val="009941F9"/>
    <w:rsid w:val="009A22A4"/>
    <w:rsid w:val="009A2D71"/>
    <w:rsid w:val="009E59E5"/>
    <w:rsid w:val="00A23CE9"/>
    <w:rsid w:val="00A27DE5"/>
    <w:rsid w:val="00A433B3"/>
    <w:rsid w:val="00A436A5"/>
    <w:rsid w:val="00A4482D"/>
    <w:rsid w:val="00A5526D"/>
    <w:rsid w:val="00A55B98"/>
    <w:rsid w:val="00A57B3E"/>
    <w:rsid w:val="00A62951"/>
    <w:rsid w:val="00A6689C"/>
    <w:rsid w:val="00A873FD"/>
    <w:rsid w:val="00A95337"/>
    <w:rsid w:val="00AE1C47"/>
    <w:rsid w:val="00AF38EE"/>
    <w:rsid w:val="00B02A75"/>
    <w:rsid w:val="00B110A3"/>
    <w:rsid w:val="00B11B48"/>
    <w:rsid w:val="00B36166"/>
    <w:rsid w:val="00B63258"/>
    <w:rsid w:val="00B813C2"/>
    <w:rsid w:val="00B8178C"/>
    <w:rsid w:val="00B83A71"/>
    <w:rsid w:val="00B865EF"/>
    <w:rsid w:val="00B86A71"/>
    <w:rsid w:val="00BA30DD"/>
    <w:rsid w:val="00BB03ED"/>
    <w:rsid w:val="00BC01E9"/>
    <w:rsid w:val="00BC1F88"/>
    <w:rsid w:val="00BD2907"/>
    <w:rsid w:val="00BF6172"/>
    <w:rsid w:val="00C1579D"/>
    <w:rsid w:val="00C16444"/>
    <w:rsid w:val="00C30388"/>
    <w:rsid w:val="00C378C5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4F59"/>
    <w:rsid w:val="00CE5151"/>
    <w:rsid w:val="00CE783E"/>
    <w:rsid w:val="00D02815"/>
    <w:rsid w:val="00D0387F"/>
    <w:rsid w:val="00D061C4"/>
    <w:rsid w:val="00D13A07"/>
    <w:rsid w:val="00D24E3A"/>
    <w:rsid w:val="00D27502"/>
    <w:rsid w:val="00D27C93"/>
    <w:rsid w:val="00D32153"/>
    <w:rsid w:val="00D326C9"/>
    <w:rsid w:val="00D35BD7"/>
    <w:rsid w:val="00D4556C"/>
    <w:rsid w:val="00D464C2"/>
    <w:rsid w:val="00D61D10"/>
    <w:rsid w:val="00D6301D"/>
    <w:rsid w:val="00D838DA"/>
    <w:rsid w:val="00D839B2"/>
    <w:rsid w:val="00D9266C"/>
    <w:rsid w:val="00DA2831"/>
    <w:rsid w:val="00DA7479"/>
    <w:rsid w:val="00DB231F"/>
    <w:rsid w:val="00DB2655"/>
    <w:rsid w:val="00DD4D88"/>
    <w:rsid w:val="00DE42EB"/>
    <w:rsid w:val="00DF2794"/>
    <w:rsid w:val="00E0093A"/>
    <w:rsid w:val="00E0310B"/>
    <w:rsid w:val="00E04342"/>
    <w:rsid w:val="00E13AB0"/>
    <w:rsid w:val="00E20FC7"/>
    <w:rsid w:val="00E218A0"/>
    <w:rsid w:val="00E25ED4"/>
    <w:rsid w:val="00E27A98"/>
    <w:rsid w:val="00E33542"/>
    <w:rsid w:val="00E34C4D"/>
    <w:rsid w:val="00E35296"/>
    <w:rsid w:val="00E56B89"/>
    <w:rsid w:val="00E76220"/>
    <w:rsid w:val="00E92B6B"/>
    <w:rsid w:val="00EA3FB6"/>
    <w:rsid w:val="00EB13E3"/>
    <w:rsid w:val="00EC29E8"/>
    <w:rsid w:val="00EC30A3"/>
    <w:rsid w:val="00EC30B6"/>
    <w:rsid w:val="00EC5B36"/>
    <w:rsid w:val="00ED00D0"/>
    <w:rsid w:val="00ED19CD"/>
    <w:rsid w:val="00ED2DA3"/>
    <w:rsid w:val="00EE10EF"/>
    <w:rsid w:val="00EE26A7"/>
    <w:rsid w:val="00EE4FDD"/>
    <w:rsid w:val="00F05FB5"/>
    <w:rsid w:val="00F25B16"/>
    <w:rsid w:val="00F33DBA"/>
    <w:rsid w:val="00F36EE7"/>
    <w:rsid w:val="00F425F8"/>
    <w:rsid w:val="00F53E7D"/>
    <w:rsid w:val="00F63714"/>
    <w:rsid w:val="00F80A64"/>
    <w:rsid w:val="00FA2F04"/>
    <w:rsid w:val="00FA3795"/>
    <w:rsid w:val="00FA5850"/>
    <w:rsid w:val="00FB5E59"/>
    <w:rsid w:val="00FC145B"/>
    <w:rsid w:val="00FC328B"/>
    <w:rsid w:val="00FC4048"/>
    <w:rsid w:val="00FC5DE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chartTrackingRefBased/>
  <w15:docId w15:val="{37AF8C62-E3F2-49D4-8EBF-A30A33A0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85C00-3AC5-4ECD-815F-F8EC4678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João</cp:lastModifiedBy>
  <cp:revision>2</cp:revision>
  <cp:lastPrinted>2019-02-20T18:56:00Z</cp:lastPrinted>
  <dcterms:created xsi:type="dcterms:W3CDTF">2020-02-03T14:31:00Z</dcterms:created>
  <dcterms:modified xsi:type="dcterms:W3CDTF">2020-02-03T14:31:00Z</dcterms:modified>
</cp:coreProperties>
</file>