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0C4A81" w:rsidRPr="00451748" w14:paraId="1960226B" w14:textId="77777777" w:rsidTr="007E2C3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52D7763" w14:textId="77777777" w:rsidR="000C4A81" w:rsidRPr="00451748" w:rsidRDefault="000C4A81" w:rsidP="007E2C32">
            <w:pPr>
              <w:ind w:left="0" w:hanging="2"/>
              <w:outlineLvl w:val="4"/>
              <w:rPr>
                <w:rFonts w:eastAsia="Times New Roman"/>
              </w:rPr>
            </w:pPr>
            <w:r w:rsidRPr="00451748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5C49E196" w14:textId="77777777" w:rsidR="000C4A81" w:rsidRPr="00451748" w:rsidRDefault="000C4A81" w:rsidP="007E2C32">
            <w:pPr>
              <w:ind w:left="0" w:hanging="2"/>
              <w:rPr>
                <w:rFonts w:eastAsia="Times New Roman"/>
                <w:bCs/>
              </w:rPr>
            </w:pPr>
            <w:r w:rsidRPr="00451748">
              <w:rPr>
                <w:rFonts w:eastAsia="Times New Roman"/>
                <w:bCs/>
              </w:rPr>
              <w:t>CONSELHO DE ARQUITETURA E URBANISMO DO ESTADO DO PIAUÍ – CAU/PI</w:t>
            </w:r>
          </w:p>
        </w:tc>
      </w:tr>
      <w:tr w:rsidR="000C4A81" w:rsidRPr="00451748" w14:paraId="179E687E" w14:textId="77777777" w:rsidTr="007E2C3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8151E11" w14:textId="77777777" w:rsidR="000C4A81" w:rsidRPr="00451748" w:rsidRDefault="000C4A81" w:rsidP="007E2C32">
            <w:pPr>
              <w:ind w:left="0" w:hanging="2"/>
              <w:rPr>
                <w:rFonts w:eastAsia="Times New Roman"/>
              </w:rPr>
            </w:pPr>
            <w:r w:rsidRPr="00451748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7D2F38AE" w14:textId="7496C688" w:rsidR="000C4A81" w:rsidRPr="00451748" w:rsidRDefault="000C4A81" w:rsidP="007E2C32">
            <w:pPr>
              <w:ind w:left="0" w:hanging="2"/>
              <w:jc w:val="both"/>
              <w:rPr>
                <w:rFonts w:eastAsia="Times New Roman"/>
                <w:bCs/>
              </w:rPr>
            </w:pPr>
            <w:r w:rsidRPr="00451748">
              <w:rPr>
                <w:color w:val="212121"/>
                <w:shd w:val="clear" w:color="auto" w:fill="FFFFFF"/>
              </w:rPr>
              <w:t xml:space="preserve">APROVAÇÃO DO </w:t>
            </w:r>
            <w:r>
              <w:rPr>
                <w:color w:val="212121"/>
                <w:shd w:val="clear" w:color="auto" w:fill="FFFFFF"/>
              </w:rPr>
              <w:t>PLANO DE AÇÃO</w:t>
            </w:r>
            <w:r w:rsidRPr="00451748">
              <w:rPr>
                <w:color w:val="212121"/>
                <w:shd w:val="clear" w:color="auto" w:fill="FFFFFF"/>
              </w:rPr>
              <w:t xml:space="preserve"> DO CAU/PI PARA 202</w:t>
            </w:r>
            <w:r w:rsidR="008377FF">
              <w:rPr>
                <w:color w:val="212121"/>
                <w:shd w:val="clear" w:color="auto" w:fill="FFFFFF"/>
              </w:rPr>
              <w:t>2</w:t>
            </w:r>
          </w:p>
        </w:tc>
      </w:tr>
    </w:tbl>
    <w:p w14:paraId="331B7839" w14:textId="77777777" w:rsidR="000C4A81" w:rsidRPr="00451748" w:rsidRDefault="000C4A81" w:rsidP="000C4A81">
      <w:pPr>
        <w:ind w:left="0" w:hanging="2"/>
      </w:pPr>
    </w:p>
    <w:p w14:paraId="3FE0035D" w14:textId="364E5A14" w:rsidR="000C4A81" w:rsidRPr="00451748" w:rsidRDefault="000C4A81" w:rsidP="000C4A81">
      <w:pPr>
        <w:pBdr>
          <w:top w:val="single" w:sz="8" w:space="0" w:color="7F7F7F"/>
          <w:bottom w:val="single" w:sz="8" w:space="1" w:color="7F7F7F"/>
        </w:pBdr>
        <w:shd w:val="clear" w:color="auto" w:fill="F2F2F2"/>
        <w:ind w:left="0" w:hanging="2"/>
        <w:jc w:val="center"/>
        <w:rPr>
          <w:rFonts w:eastAsia="Times New Roman"/>
          <w:b/>
          <w:smallCaps/>
        </w:rPr>
      </w:pPr>
      <w:r w:rsidRPr="00451748">
        <w:rPr>
          <w:rFonts w:eastAsia="Times New Roman"/>
          <w:b/>
          <w:smallCaps/>
        </w:rPr>
        <w:t xml:space="preserve">DELIBERAÇÃO PLENÁRIA Nº </w:t>
      </w:r>
      <w:r w:rsidR="008377FF">
        <w:rPr>
          <w:rFonts w:eastAsia="Times New Roman"/>
          <w:b/>
          <w:smallCaps/>
        </w:rPr>
        <w:t>322/2021</w:t>
      </w:r>
    </w:p>
    <w:p w14:paraId="0FEDECC4" w14:textId="77777777" w:rsidR="000C4A81" w:rsidRPr="00451748" w:rsidRDefault="000C4A81" w:rsidP="000C4A81">
      <w:pPr>
        <w:ind w:left="0" w:hanging="2"/>
        <w:jc w:val="center"/>
        <w:rPr>
          <w:rFonts w:eastAsia="Times New Roman"/>
          <w:b/>
        </w:rPr>
      </w:pPr>
    </w:p>
    <w:p w14:paraId="35A0D6D9" w14:textId="65FC97DF" w:rsidR="000C4A81" w:rsidRPr="00451748" w:rsidRDefault="000C4A81" w:rsidP="000C4A81">
      <w:pPr>
        <w:ind w:left="0" w:hanging="2"/>
        <w:jc w:val="both"/>
        <w:rPr>
          <w:rFonts w:eastAsia="Times New Roman"/>
        </w:rPr>
      </w:pPr>
      <w:r w:rsidRPr="00451748">
        <w:rPr>
          <w:rFonts w:eastAsia="Times New Roman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por videoconferência (Microsoft </w:t>
      </w:r>
      <w:proofErr w:type="spellStart"/>
      <w:r w:rsidRPr="00451748">
        <w:rPr>
          <w:rFonts w:eastAsia="Times New Roman"/>
        </w:rPr>
        <w:t>Teams</w:t>
      </w:r>
      <w:proofErr w:type="spellEnd"/>
      <w:r w:rsidRPr="00451748">
        <w:rPr>
          <w:rFonts w:eastAsia="Times New Roman"/>
        </w:rPr>
        <w:t>),</w:t>
      </w:r>
      <w:r w:rsidR="00F01F08">
        <w:rPr>
          <w:rFonts w:eastAsia="Times New Roman"/>
        </w:rPr>
        <w:t xml:space="preserve"> </w:t>
      </w:r>
      <w:r w:rsidRPr="00451748">
        <w:rPr>
          <w:rFonts w:eastAsia="Times New Roman"/>
        </w:rPr>
        <w:t>dia 2</w:t>
      </w:r>
      <w:r w:rsidR="008377FF">
        <w:rPr>
          <w:rFonts w:eastAsia="Times New Roman"/>
        </w:rPr>
        <w:t>5</w:t>
      </w:r>
      <w:r w:rsidRPr="00451748">
        <w:rPr>
          <w:rFonts w:eastAsia="Times New Roman"/>
        </w:rPr>
        <w:t xml:space="preserve"> de </w:t>
      </w:r>
      <w:r w:rsidR="008377FF">
        <w:rPr>
          <w:rFonts w:eastAsia="Times New Roman"/>
        </w:rPr>
        <w:t>novem</w:t>
      </w:r>
      <w:r w:rsidRPr="00451748">
        <w:rPr>
          <w:rFonts w:eastAsia="Times New Roman"/>
        </w:rPr>
        <w:t>bro de 202</w:t>
      </w:r>
      <w:r w:rsidR="008377FF">
        <w:rPr>
          <w:rFonts w:eastAsia="Times New Roman"/>
        </w:rPr>
        <w:t>1</w:t>
      </w:r>
      <w:r w:rsidRPr="00451748">
        <w:rPr>
          <w:rFonts w:eastAsia="Times New Roman"/>
        </w:rPr>
        <w:t>, após o assunto em epígrafe, e</w:t>
      </w:r>
    </w:p>
    <w:p w14:paraId="765F0CC9" w14:textId="77777777" w:rsidR="000C4A81" w:rsidRPr="00451748" w:rsidRDefault="000C4A81" w:rsidP="000C4A81">
      <w:pPr>
        <w:ind w:left="0" w:hanging="2"/>
        <w:jc w:val="both"/>
        <w:rPr>
          <w:rFonts w:eastAsia="Times New Roman"/>
        </w:rPr>
      </w:pPr>
    </w:p>
    <w:p w14:paraId="377A5F93" w14:textId="1BB46479" w:rsidR="000C4A81" w:rsidRPr="00451748" w:rsidRDefault="000C4A81" w:rsidP="000C4A81">
      <w:pPr>
        <w:pStyle w:val="Corpodetexto"/>
        <w:tabs>
          <w:tab w:val="center" w:pos="2552"/>
          <w:tab w:val="center" w:pos="7371"/>
        </w:tabs>
        <w:ind w:hanging="2"/>
        <w:jc w:val="both"/>
        <w:rPr>
          <w:rFonts w:ascii="Arial" w:hAnsi="Arial" w:cs="Arial"/>
          <w:sz w:val="22"/>
          <w:szCs w:val="22"/>
        </w:rPr>
      </w:pPr>
      <w:r w:rsidRPr="00451748">
        <w:rPr>
          <w:rFonts w:ascii="Arial" w:hAnsi="Arial" w:cs="Arial"/>
          <w:b/>
          <w:sz w:val="22"/>
          <w:szCs w:val="22"/>
        </w:rPr>
        <w:t>Considerando</w:t>
      </w:r>
      <w:r w:rsidRPr="00451748">
        <w:rPr>
          <w:rFonts w:ascii="Arial" w:hAnsi="Arial" w:cs="Arial"/>
          <w:sz w:val="22"/>
          <w:szCs w:val="22"/>
        </w:rPr>
        <w:t xml:space="preserve"> análise do Plano de ação 202</w:t>
      </w:r>
      <w:r w:rsidR="008377FF">
        <w:rPr>
          <w:rFonts w:ascii="Arial" w:hAnsi="Arial" w:cs="Arial"/>
          <w:sz w:val="22"/>
          <w:szCs w:val="22"/>
        </w:rPr>
        <w:t>2</w:t>
      </w:r>
      <w:r w:rsidRPr="00451748">
        <w:rPr>
          <w:rFonts w:ascii="Arial" w:hAnsi="Arial" w:cs="Arial"/>
          <w:sz w:val="22"/>
          <w:szCs w:val="22"/>
        </w:rPr>
        <w:t xml:space="preserve"> do CAU/PI;</w:t>
      </w:r>
    </w:p>
    <w:p w14:paraId="6CB15B3F" w14:textId="135CB963" w:rsidR="000C4A81" w:rsidRPr="00451748" w:rsidRDefault="000C4A81" w:rsidP="000C4A81">
      <w:pPr>
        <w:pStyle w:val="Corpodetexto"/>
        <w:tabs>
          <w:tab w:val="center" w:pos="2552"/>
          <w:tab w:val="center" w:pos="7371"/>
        </w:tabs>
        <w:ind w:hanging="2"/>
        <w:jc w:val="both"/>
        <w:rPr>
          <w:rFonts w:ascii="Arial" w:hAnsi="Arial" w:cs="Arial"/>
          <w:sz w:val="22"/>
          <w:szCs w:val="22"/>
        </w:rPr>
      </w:pPr>
      <w:r w:rsidRPr="00451748">
        <w:rPr>
          <w:rFonts w:ascii="Arial" w:hAnsi="Arial" w:cs="Arial"/>
          <w:b/>
          <w:sz w:val="22"/>
          <w:szCs w:val="22"/>
        </w:rPr>
        <w:t>Considerando</w:t>
      </w:r>
      <w:r w:rsidRPr="00451748">
        <w:rPr>
          <w:rFonts w:ascii="Arial" w:hAnsi="Arial" w:cs="Arial"/>
          <w:sz w:val="22"/>
          <w:szCs w:val="22"/>
        </w:rPr>
        <w:t xml:space="preserve"> que o Plano de ação 202</w:t>
      </w:r>
      <w:r w:rsidR="008377FF">
        <w:rPr>
          <w:rFonts w:ascii="Arial" w:hAnsi="Arial" w:cs="Arial"/>
          <w:sz w:val="22"/>
          <w:szCs w:val="22"/>
        </w:rPr>
        <w:t>2</w:t>
      </w:r>
      <w:r w:rsidRPr="00451748">
        <w:rPr>
          <w:rFonts w:ascii="Arial" w:hAnsi="Arial" w:cs="Arial"/>
          <w:sz w:val="22"/>
          <w:szCs w:val="22"/>
        </w:rPr>
        <w:t xml:space="preserve"> foi elaborado conforme as diretrizes aprovadas pelo CAU/BR;</w:t>
      </w:r>
    </w:p>
    <w:p w14:paraId="6B067FB6" w14:textId="26FFD951" w:rsidR="000C4A81" w:rsidRPr="00451748" w:rsidRDefault="000C4A81" w:rsidP="000C4A81">
      <w:pPr>
        <w:ind w:left="0" w:hanging="2"/>
        <w:jc w:val="both"/>
      </w:pPr>
      <w:r w:rsidRPr="00451748">
        <w:rPr>
          <w:rFonts w:eastAsia="Times New Roman"/>
          <w:b/>
        </w:rPr>
        <w:t>Considerando</w:t>
      </w:r>
      <w:r w:rsidRPr="00451748">
        <w:rPr>
          <w:rFonts w:eastAsia="Times New Roman"/>
        </w:rPr>
        <w:t xml:space="preserve"> </w:t>
      </w:r>
      <w:r w:rsidRPr="00451748">
        <w:t>aprovação d</w:t>
      </w:r>
      <w:r>
        <w:t>o</w:t>
      </w:r>
      <w:r w:rsidRPr="00451748">
        <w:t xml:space="preserve"> referid</w:t>
      </w:r>
      <w:r>
        <w:t>o</w:t>
      </w:r>
      <w:r w:rsidRPr="00451748">
        <w:t xml:space="preserve"> </w:t>
      </w:r>
      <w:r>
        <w:t>Plano de Ação 202</w:t>
      </w:r>
      <w:r w:rsidR="008377FF">
        <w:t>2</w:t>
      </w:r>
      <w:r>
        <w:t xml:space="preserve"> </w:t>
      </w:r>
      <w:r w:rsidRPr="00451748">
        <w:t xml:space="preserve">pela Comissão de Finanças, Atos Administrativos e Planejamento Estratégico do CAU/PI, no dia </w:t>
      </w:r>
      <w:r w:rsidR="008377FF">
        <w:t>1</w:t>
      </w:r>
      <w:r w:rsidRPr="00451748">
        <w:t xml:space="preserve">6 de </w:t>
      </w:r>
      <w:r w:rsidR="008377FF">
        <w:t>novem</w:t>
      </w:r>
      <w:r w:rsidRPr="00451748">
        <w:t>bro de 202</w:t>
      </w:r>
      <w:r w:rsidR="008377FF">
        <w:t>1</w:t>
      </w:r>
      <w:r w:rsidRPr="00451748">
        <w:t xml:space="preserve"> através da Deliberação nº 1</w:t>
      </w:r>
      <w:r w:rsidR="008377FF">
        <w:t>9</w:t>
      </w:r>
      <w:r w:rsidRPr="00451748">
        <w:t>/202</w:t>
      </w:r>
      <w:r w:rsidR="008377FF">
        <w:t>1</w:t>
      </w:r>
      <w:r w:rsidRPr="00451748">
        <w:t>;</w:t>
      </w:r>
    </w:p>
    <w:p w14:paraId="735E64D2" w14:textId="77777777" w:rsidR="000C4A81" w:rsidRPr="00451748" w:rsidRDefault="000C4A81" w:rsidP="000C4A81">
      <w:pPr>
        <w:pStyle w:val="Corpodetexto"/>
        <w:tabs>
          <w:tab w:val="center" w:pos="2552"/>
          <w:tab w:val="center" w:pos="7371"/>
        </w:tabs>
        <w:ind w:hanging="2"/>
        <w:jc w:val="both"/>
        <w:rPr>
          <w:rFonts w:ascii="Arial" w:hAnsi="Arial" w:cs="Arial"/>
          <w:sz w:val="22"/>
          <w:szCs w:val="22"/>
        </w:rPr>
      </w:pPr>
    </w:p>
    <w:p w14:paraId="074EC84D" w14:textId="77777777" w:rsidR="000C4A81" w:rsidRPr="00451748" w:rsidRDefault="000C4A81" w:rsidP="000C4A81">
      <w:pPr>
        <w:ind w:left="0" w:hanging="2"/>
        <w:jc w:val="both"/>
        <w:rPr>
          <w:rFonts w:eastAsia="Times New Roman"/>
        </w:rPr>
      </w:pPr>
    </w:p>
    <w:p w14:paraId="7466D6C2" w14:textId="77777777" w:rsidR="000C4A81" w:rsidRPr="00451748" w:rsidRDefault="000C4A81" w:rsidP="000C4A81">
      <w:pPr>
        <w:ind w:left="0" w:hanging="2"/>
        <w:jc w:val="both"/>
        <w:rPr>
          <w:rFonts w:eastAsia="Times New Roman"/>
          <w:b/>
        </w:rPr>
      </w:pPr>
      <w:r w:rsidRPr="00451748">
        <w:rPr>
          <w:rFonts w:eastAsia="Times New Roman"/>
          <w:b/>
        </w:rPr>
        <w:t>DELIBEROU:</w:t>
      </w:r>
    </w:p>
    <w:p w14:paraId="2849D7CD" w14:textId="77777777" w:rsidR="000C4A81" w:rsidRPr="00451748" w:rsidRDefault="000C4A81" w:rsidP="000C4A81">
      <w:pPr>
        <w:ind w:left="0" w:hanging="2"/>
        <w:jc w:val="both"/>
        <w:rPr>
          <w:rFonts w:eastAsia="Times New Roman"/>
        </w:rPr>
      </w:pPr>
    </w:p>
    <w:p w14:paraId="33E888BF" w14:textId="77777777" w:rsidR="000C4A81" w:rsidRPr="00451748" w:rsidRDefault="000C4A81" w:rsidP="000C4A81">
      <w:pPr>
        <w:pStyle w:val="PargrafodaLista"/>
        <w:numPr>
          <w:ilvl w:val="0"/>
          <w:numId w:val="3"/>
        </w:numPr>
        <w:suppressAutoHyphens w:val="0"/>
        <w:spacing w:line="360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eastAsia="Times New Roman"/>
        </w:rPr>
      </w:pPr>
      <w:r w:rsidRPr="00451748">
        <w:rPr>
          <w:rFonts w:eastAsia="Times New Roman"/>
        </w:rPr>
        <w:t>Aprovar o Plano de Ação 2021;</w:t>
      </w:r>
    </w:p>
    <w:p w14:paraId="7AD2E6D8" w14:textId="77777777" w:rsidR="000C4A81" w:rsidRPr="00451748" w:rsidRDefault="000C4A81" w:rsidP="000C4A81">
      <w:pPr>
        <w:pStyle w:val="PargrafodaLista"/>
        <w:numPr>
          <w:ilvl w:val="0"/>
          <w:numId w:val="3"/>
        </w:numPr>
        <w:suppressAutoHyphens w:val="0"/>
        <w:spacing w:line="360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eastAsia="Times New Roman"/>
        </w:rPr>
      </w:pPr>
      <w:r w:rsidRPr="00451748">
        <w:rPr>
          <w:rFonts w:eastAsia="Times New Roman"/>
        </w:rPr>
        <w:t>Esta Deliberação entrará em vigor nesta data.</w:t>
      </w:r>
    </w:p>
    <w:p w14:paraId="07EED60C" w14:textId="0B05C909" w:rsidR="000C4A81" w:rsidRPr="00451748" w:rsidRDefault="000C4A81" w:rsidP="000C4A81">
      <w:pPr>
        <w:ind w:left="0" w:hanging="2"/>
        <w:jc w:val="both"/>
        <w:rPr>
          <w:rFonts w:eastAsia="Times New Roman"/>
        </w:rPr>
      </w:pPr>
      <w:r w:rsidRPr="00451748">
        <w:rPr>
          <w:rFonts w:eastAsia="Times New Roman"/>
        </w:rPr>
        <w:t>Com 0</w:t>
      </w:r>
      <w:r w:rsidR="008377FF">
        <w:rPr>
          <w:rFonts w:eastAsia="Times New Roman"/>
        </w:rPr>
        <w:t>3</w:t>
      </w:r>
      <w:r w:rsidRPr="00451748">
        <w:rPr>
          <w:rFonts w:eastAsia="Times New Roman"/>
        </w:rPr>
        <w:t xml:space="preserve"> (</w:t>
      </w:r>
      <w:r w:rsidR="008377FF">
        <w:rPr>
          <w:rFonts w:eastAsia="Times New Roman"/>
        </w:rPr>
        <w:t>três</w:t>
      </w:r>
      <w:r w:rsidRPr="00451748">
        <w:rPr>
          <w:rFonts w:eastAsia="Times New Roman"/>
        </w:rPr>
        <w:t>) votos.</w:t>
      </w:r>
    </w:p>
    <w:p w14:paraId="70963B49" w14:textId="77777777" w:rsidR="000C4A81" w:rsidRPr="00451748" w:rsidRDefault="000C4A81" w:rsidP="000C4A81">
      <w:pPr>
        <w:ind w:left="0" w:hanging="2"/>
        <w:jc w:val="both"/>
        <w:rPr>
          <w:rFonts w:eastAsia="Times New Roman"/>
        </w:rPr>
      </w:pPr>
    </w:p>
    <w:p w14:paraId="4E6D50D0" w14:textId="77777777" w:rsidR="000C4A81" w:rsidRPr="00451748" w:rsidRDefault="000C4A81" w:rsidP="000C4A81">
      <w:pPr>
        <w:ind w:left="0" w:hanging="2"/>
        <w:jc w:val="both"/>
        <w:rPr>
          <w:rFonts w:eastAsia="Times New Roman"/>
        </w:rPr>
      </w:pPr>
    </w:p>
    <w:p w14:paraId="52C2079D" w14:textId="79C2B553" w:rsidR="000C4A81" w:rsidRPr="00451748" w:rsidRDefault="000C4A81" w:rsidP="000C4A81">
      <w:pPr>
        <w:ind w:left="0" w:hanging="2"/>
        <w:jc w:val="right"/>
        <w:rPr>
          <w:rFonts w:eastAsia="Times New Roman"/>
        </w:rPr>
      </w:pPr>
      <w:r w:rsidRPr="00451748">
        <w:rPr>
          <w:rFonts w:eastAsia="Times New Roman"/>
        </w:rPr>
        <w:t>Teresina, 2</w:t>
      </w:r>
      <w:r w:rsidR="008377FF">
        <w:rPr>
          <w:rFonts w:eastAsia="Times New Roman"/>
        </w:rPr>
        <w:t>5</w:t>
      </w:r>
      <w:r w:rsidRPr="00451748">
        <w:rPr>
          <w:rFonts w:eastAsia="Times New Roman"/>
        </w:rPr>
        <w:t xml:space="preserve"> de </w:t>
      </w:r>
      <w:r w:rsidR="008377FF">
        <w:rPr>
          <w:rFonts w:eastAsia="Times New Roman"/>
        </w:rPr>
        <w:t>novem</w:t>
      </w:r>
      <w:r w:rsidRPr="00451748">
        <w:rPr>
          <w:rFonts w:eastAsia="Times New Roman"/>
        </w:rPr>
        <w:t>bro de 202</w:t>
      </w:r>
      <w:r w:rsidR="003E3672">
        <w:rPr>
          <w:rFonts w:eastAsia="Times New Roman"/>
        </w:rPr>
        <w:t>1</w:t>
      </w:r>
      <w:r w:rsidRPr="00451748">
        <w:rPr>
          <w:rFonts w:eastAsia="Times New Roman"/>
        </w:rPr>
        <w:t>.</w:t>
      </w:r>
    </w:p>
    <w:p w14:paraId="78AAF9E2" w14:textId="77777777" w:rsidR="000C4A81" w:rsidRPr="00451748" w:rsidRDefault="000C4A81" w:rsidP="000C4A81">
      <w:pPr>
        <w:ind w:left="0" w:hanging="2"/>
        <w:jc w:val="right"/>
        <w:rPr>
          <w:rFonts w:eastAsia="Times New Roman"/>
        </w:rPr>
      </w:pPr>
    </w:p>
    <w:p w14:paraId="524149DD" w14:textId="77777777" w:rsidR="000C4A81" w:rsidRPr="00451748" w:rsidRDefault="000C4A81" w:rsidP="000C4A81">
      <w:pPr>
        <w:ind w:left="0" w:hanging="2"/>
        <w:jc w:val="right"/>
        <w:rPr>
          <w:rFonts w:eastAsia="Times New Roman"/>
        </w:rPr>
      </w:pPr>
    </w:p>
    <w:p w14:paraId="2DBB7961" w14:textId="77777777" w:rsidR="000C4A81" w:rsidRPr="00451748" w:rsidRDefault="000C4A81" w:rsidP="000C4A81">
      <w:pPr>
        <w:ind w:left="0" w:hanging="2"/>
        <w:jc w:val="center"/>
        <w:rPr>
          <w:rFonts w:eastAsia="Times New Roman"/>
        </w:rPr>
      </w:pPr>
    </w:p>
    <w:p w14:paraId="0C2C4CC4" w14:textId="77777777" w:rsidR="000C4A81" w:rsidRPr="00451748" w:rsidRDefault="000C4A81" w:rsidP="000C4A81">
      <w:pPr>
        <w:ind w:left="0" w:hanging="2"/>
        <w:jc w:val="center"/>
        <w:rPr>
          <w:rFonts w:eastAsia="Times New Roman"/>
        </w:rPr>
      </w:pPr>
    </w:p>
    <w:p w14:paraId="1A89BC78" w14:textId="77777777" w:rsidR="000C4A81" w:rsidRPr="00451748" w:rsidRDefault="000C4A81" w:rsidP="000C4A81">
      <w:pPr>
        <w:ind w:left="0" w:hanging="2"/>
        <w:jc w:val="center"/>
        <w:rPr>
          <w:rFonts w:eastAsia="Times New Roman"/>
          <w:b/>
        </w:rPr>
      </w:pPr>
    </w:p>
    <w:p w14:paraId="31100317" w14:textId="77777777" w:rsidR="000C4A81" w:rsidRPr="00451748" w:rsidRDefault="000C4A81" w:rsidP="000C4A81">
      <w:pPr>
        <w:ind w:left="0" w:hanging="2"/>
        <w:jc w:val="center"/>
        <w:rPr>
          <w:rFonts w:eastAsia="Times New Roman"/>
          <w:b/>
        </w:rPr>
      </w:pPr>
      <w:r w:rsidRPr="00451748">
        <w:rPr>
          <w:rFonts w:eastAsia="Times New Roman"/>
          <w:b/>
        </w:rPr>
        <w:t>WELLINGTON CAMARÇO</w:t>
      </w:r>
    </w:p>
    <w:p w14:paraId="4E53455F" w14:textId="77777777" w:rsidR="000C4A81" w:rsidRPr="00451748" w:rsidRDefault="000C4A81" w:rsidP="000C4A81">
      <w:pPr>
        <w:ind w:left="0" w:right="180" w:hanging="2"/>
        <w:jc w:val="center"/>
        <w:rPr>
          <w:rFonts w:eastAsia="Times New Roman"/>
        </w:rPr>
      </w:pPr>
      <w:r w:rsidRPr="00451748">
        <w:rPr>
          <w:rFonts w:eastAsia="Times New Roman"/>
        </w:rPr>
        <w:t>Presidente do CAU/PI</w:t>
      </w:r>
    </w:p>
    <w:p w14:paraId="6B993A4E" w14:textId="77777777" w:rsidR="000C4A81" w:rsidRPr="00451748" w:rsidRDefault="000C4A81" w:rsidP="000C4A81">
      <w:pPr>
        <w:ind w:left="0" w:hanging="2"/>
        <w:jc w:val="center"/>
        <w:rPr>
          <w:rFonts w:eastAsia="Times New Roman"/>
        </w:rPr>
      </w:pPr>
    </w:p>
    <w:p w14:paraId="705EB8A5" w14:textId="77777777" w:rsidR="000C4A81" w:rsidRPr="00451748" w:rsidRDefault="000C4A81" w:rsidP="000C4A81">
      <w:pPr>
        <w:ind w:left="0" w:hanging="2"/>
        <w:jc w:val="center"/>
        <w:rPr>
          <w:rFonts w:eastAsia="Times New Roman"/>
        </w:rPr>
      </w:pPr>
    </w:p>
    <w:p w14:paraId="22F03452" w14:textId="77777777" w:rsidR="00645E7C" w:rsidRPr="000C4A81" w:rsidRDefault="00645E7C" w:rsidP="000C4A81">
      <w:pPr>
        <w:ind w:left="0" w:hanging="2"/>
      </w:pPr>
    </w:p>
    <w:sectPr w:rsidR="00645E7C" w:rsidRPr="000C4A81">
      <w:headerReference w:type="default" r:id="rId8"/>
      <w:footerReference w:type="default" r:id="rId9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F210" w14:textId="77777777" w:rsidR="004B738E" w:rsidRDefault="004B738E">
      <w:pPr>
        <w:spacing w:line="240" w:lineRule="auto"/>
        <w:ind w:left="0" w:hanging="2"/>
      </w:pPr>
      <w:r>
        <w:separator/>
      </w:r>
    </w:p>
  </w:endnote>
  <w:endnote w:type="continuationSeparator" w:id="0">
    <w:p w14:paraId="33319818" w14:textId="77777777" w:rsidR="004B738E" w:rsidRDefault="004B73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DA5" w14:textId="77777777" w:rsidR="00645E7C" w:rsidRDefault="00F4194F">
    <w:pPr>
      <w:ind w:left="0" w:hanging="2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90A6F5A" wp14:editId="305E9C93">
          <wp:simplePos x="0" y="0"/>
          <wp:positionH relativeFrom="column">
            <wp:posOffset>-441959</wp:posOffset>
          </wp:positionH>
          <wp:positionV relativeFrom="paragraph">
            <wp:posOffset>-637539</wp:posOffset>
          </wp:positionV>
          <wp:extent cx="6324600" cy="8001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424E" w14:textId="77777777" w:rsidR="004B738E" w:rsidRDefault="004B738E">
      <w:pPr>
        <w:spacing w:line="240" w:lineRule="auto"/>
        <w:ind w:left="0" w:hanging="2"/>
      </w:pPr>
      <w:r>
        <w:separator/>
      </w:r>
    </w:p>
  </w:footnote>
  <w:footnote w:type="continuationSeparator" w:id="0">
    <w:p w14:paraId="4FADDF4A" w14:textId="77777777" w:rsidR="004B738E" w:rsidRDefault="004B73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DBE" w14:textId="77777777" w:rsidR="00645E7C" w:rsidRDefault="00F4194F">
    <w:pPr>
      <w:ind w:left="0" w:hanging="2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0A4915A" wp14:editId="0468F1A1">
          <wp:simplePos x="0" y="0"/>
          <wp:positionH relativeFrom="page">
            <wp:posOffset>685800</wp:posOffset>
          </wp:positionH>
          <wp:positionV relativeFrom="page">
            <wp:posOffset>-57149</wp:posOffset>
          </wp:positionV>
          <wp:extent cx="6229350" cy="1142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9A4"/>
    <w:multiLevelType w:val="multilevel"/>
    <w:tmpl w:val="B93A96B0"/>
    <w:lvl w:ilvl="0">
      <w:start w:val="1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5FE21946"/>
    <w:multiLevelType w:val="multilevel"/>
    <w:tmpl w:val="A55435A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7C"/>
    <w:rsid w:val="000C4A81"/>
    <w:rsid w:val="00282014"/>
    <w:rsid w:val="00336182"/>
    <w:rsid w:val="003E3672"/>
    <w:rsid w:val="003E3D31"/>
    <w:rsid w:val="004B738E"/>
    <w:rsid w:val="0050117D"/>
    <w:rsid w:val="00645E7C"/>
    <w:rsid w:val="00725AA0"/>
    <w:rsid w:val="007A2064"/>
    <w:rsid w:val="008377FF"/>
    <w:rsid w:val="008702EB"/>
    <w:rsid w:val="009E7AC0"/>
    <w:rsid w:val="00A44FDB"/>
    <w:rsid w:val="00AE2D12"/>
    <w:rsid w:val="00F01F08"/>
    <w:rsid w:val="00F4194F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0BE7"/>
  <w15:docId w15:val="{E231D802-DFF1-45D1-B841-77FC9D9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FF3C2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0C4A81"/>
    <w:pPr>
      <w:overflowPunct w:val="0"/>
      <w:autoSpaceDE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0C4A8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MhZCAKWJqgx26CvNjytMVSnoQ==">AMUW2mVzXzsJxFCN5efVZFBcdkCOCmcD3n0TQPOixl7WFCU14XNZIMTbKvt4QenTpR/ylGAM5iTpMlmXCVHiThEoSOrLAMQbwGI4E21rIkX87tS3LAwG8CpOzqeqPI1EHoJKEVHRGYcV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</dc:creator>
  <cp:lastModifiedBy>João</cp:lastModifiedBy>
  <cp:revision>2</cp:revision>
  <cp:lastPrinted>2021-11-26T12:51:00Z</cp:lastPrinted>
  <dcterms:created xsi:type="dcterms:W3CDTF">2022-03-07T13:42:00Z</dcterms:created>
  <dcterms:modified xsi:type="dcterms:W3CDTF">2022-03-07T13:42:00Z</dcterms:modified>
</cp:coreProperties>
</file>